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6" w:rsidRDefault="00502B68" w:rsidP="00276799">
      <w:pPr>
        <w:ind w:hanging="142"/>
      </w:pPr>
      <w:r>
        <w:rPr>
          <w:noProof/>
          <w:lang w:eastAsia="ru-RU"/>
        </w:rPr>
        <w:pict>
          <v:rect id="_x0000_s1028" style="position:absolute;margin-left:-12.4pt;margin-top:158.4pt;width:268.55pt;height:310.6pt;z-index:251660288" strokecolor="white [3212]">
            <v:textbox>
              <w:txbxContent>
                <w:p w:rsidR="00220CBB" w:rsidRDefault="0075390D" w:rsidP="00276799">
                  <w:pPr>
                    <w:ind w:left="-142"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>
                    <w:rPr>
                      <w:b/>
                      <w:i/>
                      <w:color w:val="943634" w:themeColor="accent2" w:themeShade="BF"/>
                    </w:rPr>
                    <w:t xml:space="preserve">ДЕТЯМ ОТ ДЕТЕЙ: </w:t>
                  </w:r>
                  <w:r w:rsidR="00EF66A9">
                    <w:rPr>
                      <w:b/>
                      <w:i/>
                      <w:color w:val="943634" w:themeColor="accent2" w:themeShade="BF"/>
                    </w:rPr>
                    <w:t xml:space="preserve">Пожелание ребятам, которые </w:t>
                  </w:r>
                  <w:r>
                    <w:rPr>
                      <w:b/>
                      <w:i/>
                      <w:color w:val="943634" w:themeColor="accent2" w:themeShade="BF"/>
                    </w:rPr>
                    <w:t xml:space="preserve">еще </w:t>
                  </w:r>
                  <w:r w:rsidR="00EF66A9">
                    <w:rPr>
                      <w:b/>
                      <w:i/>
                      <w:color w:val="943634" w:themeColor="accent2" w:themeShade="BF"/>
                    </w:rPr>
                    <w:t>остаются в детском саду</w:t>
                  </w:r>
                  <w:r>
                    <w:rPr>
                      <w:b/>
                      <w:i/>
                      <w:color w:val="943634" w:themeColor="accent2" w:themeShade="BF"/>
                    </w:rPr>
                    <w:t>…</w:t>
                  </w:r>
                </w:p>
                <w:p w:rsidR="00041D00" w:rsidRPr="001F15A1" w:rsidRDefault="0075390D" w:rsidP="00276799">
                  <w:pPr>
                    <w:spacing w:after="0" w:line="240" w:lineRule="atLeast"/>
                    <w:ind w:firstLine="142"/>
                    <w:jc w:val="both"/>
                    <w:rPr>
                      <w:sz w:val="18"/>
                      <w:szCs w:val="18"/>
                    </w:rPr>
                  </w:pPr>
                  <w:r w:rsidRPr="001F15A1">
                    <w:rPr>
                      <w:sz w:val="18"/>
                      <w:szCs w:val="18"/>
                    </w:rPr>
                    <w:t>Мы провели опрос ребят группы «</w:t>
                  </w:r>
                  <w:proofErr w:type="spellStart"/>
                  <w:r w:rsidRPr="001F15A1">
                    <w:rPr>
                      <w:sz w:val="18"/>
                      <w:szCs w:val="18"/>
                    </w:rPr>
                    <w:t>АБВГДейка</w:t>
                  </w:r>
                  <w:proofErr w:type="spellEnd"/>
                  <w:r w:rsidRPr="001F15A1">
                    <w:rPr>
                      <w:sz w:val="18"/>
                      <w:szCs w:val="18"/>
                    </w:rPr>
                    <w:t>» и узнали</w:t>
                  </w:r>
                  <w:r w:rsidR="00B36752" w:rsidRPr="001F15A1">
                    <w:rPr>
                      <w:sz w:val="18"/>
                      <w:szCs w:val="18"/>
                    </w:rPr>
                    <w:t xml:space="preserve"> о том,</w:t>
                  </w:r>
                  <w:r w:rsidRPr="001F15A1">
                    <w:rPr>
                      <w:sz w:val="18"/>
                      <w:szCs w:val="18"/>
                    </w:rPr>
                    <w:t xml:space="preserve"> что </w:t>
                  </w:r>
                  <w:r w:rsidR="001F15A1">
                    <w:rPr>
                      <w:sz w:val="18"/>
                      <w:szCs w:val="18"/>
                    </w:rPr>
                    <w:t>они</w:t>
                  </w:r>
                  <w:r w:rsidR="00B36752" w:rsidRPr="001F15A1">
                    <w:rPr>
                      <w:sz w:val="18"/>
                      <w:szCs w:val="18"/>
                    </w:rPr>
                    <w:t xml:space="preserve"> желают ребятам из группы «Колобок», которые младше их и остаются  еще на год в детском саду</w:t>
                  </w:r>
                  <w:r w:rsidR="001F15A1" w:rsidRPr="001F15A1">
                    <w:rPr>
                      <w:sz w:val="18"/>
                      <w:szCs w:val="18"/>
                    </w:rPr>
                    <w:t>. Вот что они сказали</w:t>
                  </w:r>
                  <w:r w:rsidR="001F15A1">
                    <w:rPr>
                      <w:sz w:val="18"/>
                      <w:szCs w:val="18"/>
                    </w:rPr>
                    <w:t>. Мы желаем им</w:t>
                  </w:r>
                  <w:r w:rsidR="001F15A1" w:rsidRPr="001F15A1">
                    <w:rPr>
                      <w:sz w:val="18"/>
                      <w:szCs w:val="18"/>
                    </w:rPr>
                    <w:t>:</w:t>
                  </w:r>
                </w:p>
                <w:p w:rsidR="001F15A1" w:rsidRPr="001F15A1" w:rsidRDefault="001F15A1" w:rsidP="00276799">
                  <w:pPr>
                    <w:spacing w:after="0" w:line="240" w:lineRule="atLeast"/>
                    <w:ind w:left="142" w:firstLine="142"/>
                    <w:rPr>
                      <w:sz w:val="21"/>
                      <w:szCs w:val="21"/>
                    </w:rPr>
                  </w:pP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беречь книжки и игрушки и поливать цветы… 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не опаздывать утром в детский сад, чтобы не жалеть, что не успели на зарядку… 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всегда здороваться со всеми, кого встречают в детском саду…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хорошо кушать, обязательно говорить СПАСИБО…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 w:rsidRPr="00B36752">
                    <w:rPr>
                      <w:i/>
                      <w:sz w:val="21"/>
                      <w:szCs w:val="21"/>
                    </w:rPr>
                    <w:t xml:space="preserve">- прибирать игрушки, </w:t>
                  </w:r>
                  <w:r>
                    <w:rPr>
                      <w:i/>
                      <w:sz w:val="21"/>
                      <w:szCs w:val="21"/>
                    </w:rPr>
                    <w:t>не разбрасывать кукольную одежку и все раскладывать по своим местам</w:t>
                  </w:r>
                  <w:r w:rsidR="001F15A1">
                    <w:rPr>
                      <w:i/>
                      <w:sz w:val="21"/>
                      <w:szCs w:val="21"/>
                    </w:rPr>
                    <w:t>…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 </w:t>
                  </w:r>
                  <w:r w:rsidR="001F15A1">
                    <w:rPr>
                      <w:i/>
                      <w:sz w:val="21"/>
                      <w:szCs w:val="21"/>
                    </w:rPr>
                    <w:t>мальчикам не обижать девочек…</w:t>
                  </w:r>
                </w:p>
                <w:p w:rsidR="001F15A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не забывать класть зимой корм в кормушку птицам…</w:t>
                  </w:r>
                </w:p>
                <w:p w:rsidR="001F15A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девочкам не дразниться и не задираться…</w:t>
                  </w:r>
                </w:p>
                <w:p w:rsidR="001F15A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не есть чипсы и не пить колу, это вредно, а нужно есть больше фруктов и полезной еды…</w:t>
                  </w:r>
                </w:p>
                <w:p w:rsidR="001F15A1" w:rsidRPr="00B36752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6.55pt;margin-top:474.85pt;width:272.35pt;height:318.45pt;z-index:251663360" strokecolor="white [3212]">
            <v:textbox>
              <w:txbxContent>
                <w:p w:rsidR="00C82F6F" w:rsidRDefault="00C82F6F" w:rsidP="00B36752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  <w:r w:rsidRPr="00C82F6F">
                    <w:rPr>
                      <w:b/>
                      <w:i/>
                      <w:color w:val="943634" w:themeColor="accent2" w:themeShade="BF"/>
                    </w:rPr>
                    <w:t xml:space="preserve">ВЗГЛЯД СНИЗУ: </w:t>
                  </w:r>
                  <w:r w:rsidR="0075390D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чем я уникален, что меня отличает от других ребят и какими необыкновенными способностями я обладаю</w:t>
                  </w:r>
                  <w:proofErr w:type="gramStart"/>
                  <w:r w:rsidR="00B36752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..</w:t>
                  </w:r>
                  <w:proofErr w:type="gramEnd"/>
                </w:p>
                <w:p w:rsidR="00B36752" w:rsidRDefault="00B36752" w:rsidP="00B36752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</w:p>
                <w:p w:rsidR="004D57FF" w:rsidRDefault="00C82F6F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 w:rsidRPr="00C82F6F">
                    <w:rPr>
                      <w:i/>
                      <w:sz w:val="21"/>
                      <w:szCs w:val="21"/>
                    </w:rPr>
                    <w:t xml:space="preserve">- </w:t>
                  </w:r>
                  <w:r w:rsidR="0075390D">
                    <w:rPr>
                      <w:i/>
                      <w:sz w:val="21"/>
                      <w:szCs w:val="21"/>
                    </w:rPr>
                    <w:t>я никогда не опаздываю в детский сад!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умею ходить на руках!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всегда съедаю всё, что нам дают на обед!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умею лучше всех танцевать</w:t>
                  </w:r>
                  <w:r w:rsidR="00B36752">
                    <w:rPr>
                      <w:i/>
                      <w:sz w:val="21"/>
                      <w:szCs w:val="21"/>
                    </w:rPr>
                    <w:t xml:space="preserve"> и люблю рисовать!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-я всех быстрее в группе запоминаю стихи!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я умею играть в </w:t>
                  </w:r>
                  <w:proofErr w:type="gramStart"/>
                  <w:r>
                    <w:rPr>
                      <w:i/>
                      <w:sz w:val="21"/>
                      <w:szCs w:val="21"/>
                    </w:rPr>
                    <w:t>МЕМОРИ</w:t>
                  </w:r>
                  <w:proofErr w:type="gramEnd"/>
                  <w:r>
                    <w:rPr>
                      <w:i/>
                      <w:sz w:val="21"/>
                      <w:szCs w:val="21"/>
                    </w:rPr>
                    <w:t xml:space="preserve"> и я всегда обыгрываю свою маму!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никогда не плачу,  даже если очень больно.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могу вести себя хорошо, и могу вести себя очень плохо!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я не люблю кашу и </w:t>
                  </w:r>
                  <w:r w:rsidR="00D60BEE">
                    <w:rPr>
                      <w:i/>
                      <w:sz w:val="21"/>
                      <w:szCs w:val="21"/>
                    </w:rPr>
                    <w:t>масло, но зато люблю пюре</w:t>
                  </w:r>
                  <w:r>
                    <w:rPr>
                      <w:i/>
                      <w:sz w:val="21"/>
                      <w:szCs w:val="21"/>
                    </w:rPr>
                    <w:t>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умею петь и люблю выступать!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всегда понимаю, когда моя мама на меня сердится, потому что люблю ее. И стараюсь не огорчать ее.</w:t>
                  </w:r>
                </w:p>
                <w:p w:rsidR="0075390D" w:rsidRDefault="0075390D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я </w:t>
                  </w:r>
                  <w:r w:rsidR="00B36752">
                    <w:rPr>
                      <w:i/>
                      <w:sz w:val="21"/>
                      <w:szCs w:val="21"/>
                    </w:rPr>
                    <w:t>обладаю уникальными способностями – я никогда не сплю в тихий час, а воспитатели этого не знают!</w:t>
                  </w:r>
                </w:p>
                <w:p w:rsidR="00B36752" w:rsidRDefault="00B36752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я отличаюсь от других ребят тем, что я очень добрый и не умею ссориться…</w:t>
                  </w:r>
                </w:p>
                <w:p w:rsidR="0075390D" w:rsidRDefault="0075390D" w:rsidP="0075390D">
                  <w:pPr>
                    <w:spacing w:after="0" w:line="240" w:lineRule="atLeast"/>
                    <w:rPr>
                      <w:i/>
                      <w:sz w:val="21"/>
                      <w:szCs w:val="21"/>
                    </w:rPr>
                  </w:pPr>
                </w:p>
                <w:p w:rsidR="0075390D" w:rsidRPr="00C82F6F" w:rsidRDefault="0075390D" w:rsidP="0075390D">
                  <w:pPr>
                    <w:spacing w:after="0" w:line="240" w:lineRule="atLeast"/>
                    <w:rPr>
                      <w:i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71pt;margin-top:158.4pt;width:271.85pt;height:318.9pt;z-index:251661312" strokecolor="white [3212]">
            <v:textbox>
              <w:txbxContent>
                <w:p w:rsidR="0075390D" w:rsidRDefault="0075390D" w:rsidP="004B1781">
                  <w:pPr>
                    <w:spacing w:after="0" w:line="240" w:lineRule="auto"/>
                    <w:jc w:val="both"/>
                    <w:rPr>
                      <w:b/>
                      <w:i/>
                      <w:color w:val="943634" w:themeColor="accent2" w:themeShade="BF"/>
                    </w:rPr>
                  </w:pPr>
                  <w:r>
                    <w:rPr>
                      <w:b/>
                      <w:i/>
                      <w:color w:val="943634" w:themeColor="accent2" w:themeShade="BF"/>
                    </w:rPr>
                    <w:t xml:space="preserve">РОДИТЕЛИ </w:t>
                  </w:r>
                  <w:r w:rsidR="004B1781">
                    <w:rPr>
                      <w:b/>
                      <w:i/>
                      <w:color w:val="943634" w:themeColor="accent2" w:themeShade="BF"/>
                    </w:rPr>
                    <w:t>«</w:t>
                  </w:r>
                  <w:proofErr w:type="spellStart"/>
                  <w:r w:rsidR="004B1781">
                    <w:rPr>
                      <w:b/>
                      <w:i/>
                      <w:color w:val="943634" w:themeColor="accent2" w:themeShade="BF"/>
                    </w:rPr>
                    <w:t>АБВГДейки</w:t>
                  </w:r>
                  <w:proofErr w:type="spellEnd"/>
                  <w:r w:rsidR="004B1781">
                    <w:rPr>
                      <w:b/>
                      <w:i/>
                      <w:color w:val="943634" w:themeColor="accent2" w:themeShade="BF"/>
                    </w:rPr>
                    <w:t xml:space="preserve">»: </w:t>
                  </w:r>
                  <w:r w:rsidRPr="004B1781">
                    <w:rPr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Пожелание родителям, дети которых еще маленькие и которые пока остаются в детском саду</w:t>
                  </w:r>
                  <w:r w:rsidR="004B1781">
                    <w:rPr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:</w:t>
                  </w:r>
                </w:p>
                <w:p w:rsidR="001F15A1" w:rsidRDefault="001F15A1" w:rsidP="004B1781">
                  <w:pPr>
                    <w:spacing w:after="0" w:line="240" w:lineRule="auto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получайте удовольствие от того, что вы </w:t>
                  </w:r>
                  <w:r w:rsidR="004B1781">
                    <w:rPr>
                      <w:i/>
                      <w:sz w:val="21"/>
                      <w:szCs w:val="21"/>
                    </w:rPr>
                    <w:t xml:space="preserve">все </w:t>
                  </w:r>
                  <w:r>
                    <w:rPr>
                      <w:i/>
                      <w:sz w:val="21"/>
                      <w:szCs w:val="21"/>
                    </w:rPr>
                    <w:t>еще можете пользоваться этой камерой хранения, которая называется «детский сад».</w:t>
                  </w:r>
                </w:p>
                <w:p w:rsidR="001F15A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не забывайте, что иногда бывают родительские собрания, не пропускайте их…</w:t>
                  </w:r>
                </w:p>
                <w:p w:rsidR="001F15A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помогайте воспитателям, ведь дети</w:t>
                  </w:r>
                  <w:r w:rsidR="004B1781">
                    <w:rPr>
                      <w:i/>
                      <w:sz w:val="21"/>
                      <w:szCs w:val="21"/>
                    </w:rPr>
                    <w:t xml:space="preserve"> – наша </w:t>
                  </w:r>
                  <w:r>
                    <w:rPr>
                      <w:i/>
                      <w:sz w:val="21"/>
                      <w:szCs w:val="21"/>
                    </w:rPr>
                    <w:t>общая забота…</w:t>
                  </w:r>
                </w:p>
                <w:p w:rsidR="004B1781" w:rsidRDefault="001F15A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проявляйте инициативу, участвуйте в жизни детского сада, дружите с родителями в </w:t>
                  </w:r>
                  <w:r w:rsidR="004B1781">
                    <w:rPr>
                      <w:i/>
                      <w:sz w:val="21"/>
                      <w:szCs w:val="21"/>
                    </w:rPr>
                    <w:t xml:space="preserve">своей </w:t>
                  </w:r>
                  <w:r>
                    <w:rPr>
                      <w:i/>
                      <w:sz w:val="21"/>
                      <w:szCs w:val="21"/>
                    </w:rPr>
                    <w:t>группе</w:t>
                  </w:r>
                  <w:r w:rsidR="004B1781">
                    <w:rPr>
                      <w:i/>
                      <w:sz w:val="21"/>
                      <w:szCs w:val="21"/>
                    </w:rPr>
                    <w:t>…</w:t>
                  </w:r>
                </w:p>
                <w:p w:rsidR="001F15A1" w:rsidRDefault="004B178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берегите добрые отношения между ребятами группы</w:t>
                  </w:r>
                </w:p>
                <w:p w:rsidR="004B1781" w:rsidRDefault="004B178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- Старайтесь помогать ребенку во всех его делах, проявляйте интерес к тому, что делает ребенок в детском саду (ходите на собрания, утренники, семинары, встречи, дни открытых дверей) – в общем, старайтесь жить </w:t>
                  </w:r>
                  <w:proofErr w:type="spellStart"/>
                  <w:r>
                    <w:rPr>
                      <w:i/>
                      <w:sz w:val="21"/>
                      <w:szCs w:val="21"/>
                    </w:rPr>
                    <w:t>интересно</w:t>
                  </w:r>
                  <w:proofErr w:type="gramStart"/>
                  <w:r>
                    <w:rPr>
                      <w:i/>
                      <w:sz w:val="21"/>
                      <w:szCs w:val="21"/>
                    </w:rPr>
                    <w:t>!О</w:t>
                  </w:r>
                  <w:proofErr w:type="gramEnd"/>
                  <w:r>
                    <w:rPr>
                      <w:i/>
                      <w:sz w:val="21"/>
                      <w:szCs w:val="21"/>
                    </w:rPr>
                    <w:t>т</w:t>
                  </w:r>
                  <w:proofErr w:type="spellEnd"/>
                  <w:r>
                    <w:rPr>
                      <w:i/>
                      <w:sz w:val="21"/>
                      <w:szCs w:val="21"/>
                    </w:rPr>
                    <w:t xml:space="preserve"> этого – всем только польза!</w:t>
                  </w:r>
                </w:p>
                <w:p w:rsidR="004B1781" w:rsidRPr="001F15A1" w:rsidRDefault="004B1781" w:rsidP="001F15A1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>- Когда возникает трудная ситуация – расскажите о ней воспитателю или психологу. В нашем детском саду обязательно помогут! Проверено!</w:t>
                  </w:r>
                </w:p>
                <w:p w:rsidR="0075390D" w:rsidRDefault="0075390D" w:rsidP="0075390D">
                  <w:pPr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4D57FF" w:rsidRPr="00220CBB" w:rsidRDefault="004D57FF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85pt;margin-top:-10.7pt;width:457.7pt;height:153.85pt;z-index:251658240" fillcolor="white [3212]" stroked="f">
            <v:fill color2="fill lighten(51)" focusposition=".5,.5" focussize="" method="linear sigma" focus="100%" type="gradientRadial"/>
            <v:textbox>
              <w:txbxContent>
                <w:p w:rsidR="000769D6" w:rsidRPr="00EF66A9" w:rsidRDefault="00EF66A9" w:rsidP="000769D6">
                  <w:pPr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  <w:r w:rsidRPr="00EF66A9">
                    <w:rPr>
                      <w:b/>
                      <w:i/>
                      <w:color w:val="943634" w:themeColor="accent2" w:themeShade="BF"/>
                    </w:rPr>
                    <w:t>НАШ ФОТОРЕПОРТАЖ С МЕРОПРИЯТИЙ</w:t>
                  </w:r>
                  <w:r>
                    <w:rPr>
                      <w:b/>
                      <w:i/>
                      <w:color w:val="943634" w:themeColor="accent2" w:themeShade="BF"/>
                    </w:rPr>
                    <w:t>, в которых участвовали ребята из группы «</w:t>
                  </w:r>
                  <w:proofErr w:type="spellStart"/>
                  <w:r>
                    <w:rPr>
                      <w:b/>
                      <w:i/>
                      <w:color w:val="943634" w:themeColor="accent2" w:themeShade="BF"/>
                    </w:rPr>
                    <w:t>АБВГДейка</w:t>
                  </w:r>
                  <w:proofErr w:type="spellEnd"/>
                  <w:r>
                    <w:rPr>
                      <w:b/>
                      <w:i/>
                      <w:color w:val="943634" w:themeColor="accent2" w:themeShade="BF"/>
                    </w:rPr>
                    <w:t>»</w:t>
                  </w:r>
                </w:p>
                <w:p w:rsidR="000769D6" w:rsidRPr="00F147BB" w:rsidRDefault="00F147BB" w:rsidP="00F147BB">
                  <w:pPr>
                    <w:rPr>
                      <w:rFonts w:ascii="Monotype Corsiva" w:hAnsi="Monotype Corsiva"/>
                      <w:b/>
                      <w:color w:val="FF0066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FF0066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826521" cy="1193338"/>
                        <wp:effectExtent l="19050" t="0" r="2279" b="0"/>
                        <wp:docPr id="3" name="Рисунок 3" descr="C:\Users\детский садИвушка\AppData\Local\Temp\Rar$DIa0.077\IMG_8126-28-05-19-03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детский садИвушка\AppData\Local\Temp\Rar$DIa0.077\IMG_8126-28-05-19-03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649" cy="1189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onotype Corsiva" w:hAnsi="Monotype Corsiva"/>
                      <w:b/>
                      <w:noProof/>
                      <w:color w:val="FF0066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118710" cy="1191625"/>
                        <wp:effectExtent l="19050" t="0" r="0" b="0"/>
                        <wp:docPr id="4" name="Рисунок 4" descr="C:\Users\детский садИвушка\AppData\Local\Temp\Rar$DIa0.177\IMG_8127-28-05-19-03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детский садИвушка\AppData\Local\Temp\Rar$DIa0.177\IMG_8127-28-05-19-03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573" cy="1195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314B" w:rsidRPr="000228FC">
                    <w:rPr>
                      <w:b/>
                      <w:i/>
                      <w:noProof/>
                      <w:color w:val="943634" w:themeColor="accent2" w:themeShade="BF"/>
                      <w:lang w:eastAsia="ru-RU"/>
                    </w:rPr>
                    <w:drawing>
                      <wp:inline distT="0" distB="0" distL="0" distR="0">
                        <wp:extent cx="1589662" cy="1192377"/>
                        <wp:effectExtent l="0" t="0" r="0" b="0"/>
                        <wp:docPr id="34819" name="Picture 2" descr="E:\на слайд выпускнова\IMG_20170512_120414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819" name="Picture 2" descr="E:\на слайд выпускнова\IMG_20170512_120414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002" cy="1193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.35pt;margin-top:158.4pt;width:547.35pt;height:639.2pt;z-index:251659264" strokecolor="white [3212]"/>
        </w:pict>
      </w:r>
      <w:r>
        <w:rPr>
          <w:noProof/>
          <w:lang w:eastAsia="ru-RU"/>
        </w:rPr>
        <w:pict>
          <v:rect id="_x0000_s1030" style="position:absolute;margin-left:271pt;margin-top:474.85pt;width:271.85pt;height:318.45pt;z-index:251662336" strokecolor="white [3212]">
            <v:textbox>
              <w:txbxContent>
                <w:p w:rsidR="004D57FF" w:rsidRDefault="004B1781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  <w:r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СЛОВО ВОСПИТАТЕЛЕЙ Тамары Борисовны и Ксении Юрьевны</w:t>
                  </w:r>
                  <w:r w:rsidR="004D57FF"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: Нам </w:t>
                  </w:r>
                  <w:r w:rsidR="00D60BEE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сегодня</w:t>
                  </w:r>
                  <w:r w:rsidR="006B493B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, в день выпускного, </w:t>
                  </w:r>
                  <w:r w:rsidR="00630F6A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грустно</w:t>
                  </w:r>
                  <w:r w:rsidR="004D57FF"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, </w:t>
                  </w:r>
                  <w:r w:rsidR="006B493B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потому </w:t>
                  </w:r>
                  <w:r w:rsidR="004D57FF"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что </w:t>
                  </w:r>
                  <w:r w:rsidR="00630F6A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…</w:t>
                  </w:r>
                </w:p>
                <w:p w:rsidR="004D57FF" w:rsidRPr="00486B1F" w:rsidRDefault="00630F6A" w:rsidP="001F15A1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4D57FF" w:rsidRPr="00486B1F">
                    <w:rPr>
                      <w:i/>
                      <w:sz w:val="20"/>
                      <w:szCs w:val="20"/>
                    </w:rPr>
                    <w:t xml:space="preserve">что </w:t>
                  </w:r>
                  <w:r w:rsidR="004B1781">
                    <w:rPr>
                      <w:i/>
                      <w:sz w:val="20"/>
                      <w:szCs w:val="20"/>
                    </w:rPr>
                    <w:t xml:space="preserve">вы, дорогие </w:t>
                  </w:r>
                  <w:r w:rsidR="004D57FF" w:rsidRPr="00486B1F">
                    <w:rPr>
                      <w:i/>
                      <w:sz w:val="20"/>
                      <w:szCs w:val="20"/>
                    </w:rPr>
                    <w:t>дети</w:t>
                  </w:r>
                  <w:r w:rsidR="004B1781">
                    <w:rPr>
                      <w:i/>
                      <w:sz w:val="20"/>
                      <w:szCs w:val="20"/>
                    </w:rPr>
                    <w:t>,</w:t>
                  </w:r>
                  <w:r w:rsidR="004D57FF" w:rsidRPr="00486B1F">
                    <w:rPr>
                      <w:i/>
                      <w:sz w:val="20"/>
                      <w:szCs w:val="20"/>
                    </w:rPr>
                    <w:t xml:space="preserve"> так быстро выросли</w:t>
                  </w:r>
                  <w:r w:rsidR="004B1781">
                    <w:rPr>
                      <w:i/>
                      <w:sz w:val="20"/>
                      <w:szCs w:val="20"/>
                    </w:rPr>
                    <w:t xml:space="preserve"> и уходите от нас</w:t>
                  </w:r>
                </w:p>
                <w:p w:rsidR="004D57FF" w:rsidRPr="00486B1F" w:rsidRDefault="004D57FF" w:rsidP="001F15A1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4B1781">
                    <w:rPr>
                      <w:i/>
                      <w:sz w:val="20"/>
                      <w:szCs w:val="20"/>
                    </w:rPr>
                    <w:t>что вы теперь не скажете нам</w:t>
                  </w:r>
                  <w:r w:rsidR="00D60BEE">
                    <w:rPr>
                      <w:i/>
                      <w:sz w:val="20"/>
                      <w:szCs w:val="20"/>
                    </w:rPr>
                    <w:t>:</w:t>
                  </w:r>
                  <w:r w:rsidR="004B1781">
                    <w:rPr>
                      <w:i/>
                      <w:sz w:val="20"/>
                      <w:szCs w:val="20"/>
                    </w:rPr>
                    <w:t xml:space="preserve"> «А знает</w:t>
                  </w:r>
                  <w:r w:rsidR="00D60BEE">
                    <w:rPr>
                      <w:i/>
                      <w:sz w:val="20"/>
                      <w:szCs w:val="20"/>
                    </w:rPr>
                    <w:t>е, что у нас вчера было дома?</w:t>
                  </w:r>
                  <w:r w:rsidR="004B1781">
                    <w:rPr>
                      <w:i/>
                      <w:sz w:val="20"/>
                      <w:szCs w:val="20"/>
                    </w:rPr>
                    <w:t>»</w:t>
                  </w:r>
                </w:p>
                <w:p w:rsidR="00D60BEE" w:rsidRDefault="00D60BEE" w:rsidP="001F15A1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6B493B">
                    <w:rPr>
                      <w:i/>
                      <w:sz w:val="20"/>
                      <w:szCs w:val="20"/>
                    </w:rPr>
                    <w:t>что мы будем встречать каждое утро без вас</w:t>
                  </w:r>
                </w:p>
                <w:p w:rsidR="00D60BEE" w:rsidRDefault="006B493B" w:rsidP="001F15A1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-что говорить ДО СВИДАНИЯ!» мы будем не вам…</w:t>
                  </w:r>
                </w:p>
                <w:p w:rsidR="006B493B" w:rsidRDefault="006B493B" w:rsidP="001F15A1">
                  <w:pPr>
                    <w:spacing w:after="0" w:line="240" w:lineRule="atLeast"/>
                    <w:jc w:val="both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</w:p>
                <w:p w:rsidR="00630F6A" w:rsidRDefault="00630F6A" w:rsidP="001F15A1">
                  <w:pPr>
                    <w:spacing w:after="0" w:line="240" w:lineRule="atLeast"/>
                    <w:jc w:val="both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  <w:r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Нам</w:t>
                  </w:r>
                  <w:r w:rsidR="00D60BEE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, уважаемые родители, </w:t>
                  </w:r>
                  <w:r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было с Вами</w:t>
                  </w:r>
                  <w:r w:rsidR="006B493B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 все эти годы</w:t>
                  </w:r>
                  <w:r w:rsidR="00D60BEE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хорош</w:t>
                  </w:r>
                  <w:r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о, потому что</w:t>
                  </w:r>
                  <w:r w:rsidR="00486B1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…</w:t>
                  </w:r>
                </w:p>
                <w:p w:rsidR="00630F6A" w:rsidRPr="00486B1F" w:rsidRDefault="00630F6A" w:rsidP="001F15A1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мы </w:t>
                  </w:r>
                  <w:r w:rsidR="00486B1F" w:rsidRPr="00486B1F">
                    <w:rPr>
                      <w:i/>
                      <w:sz w:val="20"/>
                      <w:szCs w:val="20"/>
                    </w:rPr>
                    <w:t xml:space="preserve">всегда </w:t>
                  </w:r>
                  <w:r w:rsidRPr="00486B1F">
                    <w:rPr>
                      <w:i/>
                      <w:sz w:val="20"/>
                      <w:szCs w:val="20"/>
                    </w:rPr>
                    <w:t xml:space="preserve">знали, что </w:t>
                  </w:r>
                  <w:r w:rsidR="00D60BEE">
                    <w:rPr>
                      <w:i/>
                      <w:sz w:val="20"/>
                      <w:szCs w:val="20"/>
                    </w:rPr>
                    <w:t>вы – наши надежные партнеры и помощники…</w:t>
                  </w:r>
                </w:p>
                <w:p w:rsidR="006B493B" w:rsidRDefault="00630F6A" w:rsidP="00D60BEE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6B493B">
                    <w:rPr>
                      <w:i/>
                      <w:sz w:val="20"/>
                      <w:szCs w:val="20"/>
                    </w:rPr>
                    <w:t xml:space="preserve">мы чувствовали, что мы с Вами понимаем друг друга, </w:t>
                  </w:r>
                </w:p>
                <w:p w:rsidR="00486B1F" w:rsidRDefault="006B493B" w:rsidP="00D60BEE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мы с Вами были едины в том, что  дети – наша большая ценность!</w:t>
                  </w:r>
                </w:p>
                <w:p w:rsidR="006B493B" w:rsidRDefault="006B493B" w:rsidP="00D60BEE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630F6A" w:rsidRDefault="00BD6E39" w:rsidP="004D57FF">
                  <w:pPr>
                    <w:spacing w:after="0" w:line="240" w:lineRule="atLeast"/>
                    <w:rPr>
                      <w:b/>
                      <w:sz w:val="18"/>
                      <w:szCs w:val="18"/>
                    </w:rPr>
                  </w:pPr>
                  <w:r w:rsidRPr="00BD6E39">
                    <w:rPr>
                      <w:b/>
                      <w:sz w:val="18"/>
                      <w:szCs w:val="18"/>
                    </w:rPr>
                    <w:t>Редакционная коллегия:</w:t>
                  </w:r>
                </w:p>
                <w:p w:rsidR="00BD6E39" w:rsidRPr="00BD6E39" w:rsidRDefault="00BD6E3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276799">
                    <w:rPr>
                      <w:b/>
                      <w:sz w:val="18"/>
                      <w:szCs w:val="18"/>
                    </w:rPr>
                    <w:t>Главный редактор</w:t>
                  </w:r>
                  <w:r w:rsidRPr="00BD6E39">
                    <w:rPr>
                      <w:sz w:val="18"/>
                      <w:szCs w:val="18"/>
                    </w:rPr>
                    <w:t>: Константинова В.Г., старший воспитатель</w:t>
                  </w:r>
                </w:p>
                <w:p w:rsidR="00BD6E39" w:rsidRDefault="00BD6E3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276799">
                    <w:rPr>
                      <w:b/>
                      <w:sz w:val="18"/>
                      <w:szCs w:val="18"/>
                    </w:rPr>
                    <w:t>Фоторепортер и соб</w:t>
                  </w:r>
                  <w:r w:rsidR="00276799" w:rsidRPr="00276799">
                    <w:rPr>
                      <w:b/>
                      <w:sz w:val="18"/>
                      <w:szCs w:val="18"/>
                    </w:rPr>
                    <w:t xml:space="preserve">ственный </w:t>
                  </w:r>
                  <w:r w:rsidRPr="00276799">
                    <w:rPr>
                      <w:b/>
                      <w:sz w:val="18"/>
                      <w:szCs w:val="18"/>
                    </w:rPr>
                    <w:t>корр</w:t>
                  </w:r>
                  <w:r w:rsidR="00276799" w:rsidRPr="00276799">
                    <w:rPr>
                      <w:b/>
                      <w:sz w:val="18"/>
                      <w:szCs w:val="18"/>
                    </w:rPr>
                    <w:t>еспондент</w:t>
                  </w:r>
                  <w:r w:rsidRPr="00BD6E39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</w:rPr>
                    <w:t>Царькова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С.Г., старший воспитатель</w:t>
                  </w:r>
                </w:p>
                <w:p w:rsidR="00276799" w:rsidRDefault="0027679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276799">
                    <w:rPr>
                      <w:b/>
                      <w:sz w:val="18"/>
                      <w:szCs w:val="18"/>
                    </w:rPr>
                    <w:t>Респонденты</w:t>
                  </w:r>
                  <w:r w:rsidR="00BD6E39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 xml:space="preserve">родители и дети </w:t>
                  </w:r>
                  <w:r w:rsidR="00BD6E39">
                    <w:rPr>
                      <w:sz w:val="18"/>
                      <w:szCs w:val="18"/>
                    </w:rPr>
                    <w:t xml:space="preserve"> группы «</w:t>
                  </w:r>
                  <w:proofErr w:type="spellStart"/>
                  <w:r w:rsidR="00BD6E39">
                    <w:rPr>
                      <w:sz w:val="18"/>
                      <w:szCs w:val="18"/>
                    </w:rPr>
                    <w:t>АБВГДейка</w:t>
                  </w:r>
                  <w:proofErr w:type="spellEnd"/>
                  <w:r>
                    <w:rPr>
                      <w:sz w:val="18"/>
                      <w:szCs w:val="18"/>
                    </w:rPr>
                    <w:t>»</w:t>
                  </w:r>
                </w:p>
                <w:p w:rsidR="00276799" w:rsidRDefault="00BD6E3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276799">
                    <w:rPr>
                      <w:b/>
                      <w:sz w:val="18"/>
                      <w:szCs w:val="18"/>
                    </w:rPr>
                    <w:t>Адрес</w:t>
                  </w:r>
                  <w:r w:rsidR="00276799">
                    <w:rPr>
                      <w:sz w:val="18"/>
                      <w:szCs w:val="18"/>
                    </w:rPr>
                    <w:t xml:space="preserve"> МДОУ №3 «Ивушка» ЯМР:</w:t>
                  </w:r>
                </w:p>
                <w:p w:rsidR="00BD6E39" w:rsidRPr="00276799" w:rsidRDefault="00BD6E3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76799">
                    <w:rPr>
                      <w:sz w:val="18"/>
                      <w:szCs w:val="18"/>
                    </w:rPr>
                    <w:t>Ярославская область, ЯМР, пос. Ивняки, ул. Центральная, 11</w:t>
                  </w:r>
                </w:p>
                <w:p w:rsidR="00BD6E39" w:rsidRPr="00276799" w:rsidRDefault="00BD6E39" w:rsidP="004D57FF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0769D6">
        <w:rPr>
          <w:noProof/>
          <w:lang w:eastAsia="ru-RU"/>
        </w:rPr>
        <w:drawing>
          <wp:inline distT="0" distB="0" distL="0" distR="0">
            <wp:extent cx="1049216" cy="1049216"/>
            <wp:effectExtent l="19050" t="0" r="0" b="0"/>
            <wp:docPr id="1" name="Рисунок 1" descr="C:\Users\walge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ge\Desktop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05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FF6" w:rsidSect="000769D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69D6"/>
    <w:rsid w:val="00041D00"/>
    <w:rsid w:val="000769D6"/>
    <w:rsid w:val="000C2710"/>
    <w:rsid w:val="001F15A1"/>
    <w:rsid w:val="00220CBB"/>
    <w:rsid w:val="00232FF6"/>
    <w:rsid w:val="00276799"/>
    <w:rsid w:val="00281BC2"/>
    <w:rsid w:val="00486B1F"/>
    <w:rsid w:val="004B1781"/>
    <w:rsid w:val="004D57FF"/>
    <w:rsid w:val="004D6969"/>
    <w:rsid w:val="00502B68"/>
    <w:rsid w:val="0050314B"/>
    <w:rsid w:val="00630F6A"/>
    <w:rsid w:val="006B493B"/>
    <w:rsid w:val="0075390D"/>
    <w:rsid w:val="007C20D3"/>
    <w:rsid w:val="008D4034"/>
    <w:rsid w:val="00963523"/>
    <w:rsid w:val="00A6620D"/>
    <w:rsid w:val="00B36752"/>
    <w:rsid w:val="00BD6E39"/>
    <w:rsid w:val="00C574B8"/>
    <w:rsid w:val="00C82F6F"/>
    <w:rsid w:val="00D60BEE"/>
    <w:rsid w:val="00E43012"/>
    <w:rsid w:val="00EF66A9"/>
    <w:rsid w:val="00F1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Константинова</dc:creator>
  <cp:lastModifiedBy>Константинова ВГ</cp:lastModifiedBy>
  <cp:revision>2</cp:revision>
  <cp:lastPrinted>2019-05-30T08:44:00Z</cp:lastPrinted>
  <dcterms:created xsi:type="dcterms:W3CDTF">2019-07-08T22:04:00Z</dcterms:created>
  <dcterms:modified xsi:type="dcterms:W3CDTF">2019-07-08T22:04:00Z</dcterms:modified>
</cp:coreProperties>
</file>