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4" w:rsidRPr="00847BD1" w:rsidRDefault="00C55854" w:rsidP="00C55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844">
        <w:rPr>
          <w:rFonts w:ascii="Monotype Corsiva" w:eastAsia="Times New Roman" w:hAnsi="Monotype Corsiva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Особенности детей в возрасте 3–4 </w:t>
      </w:r>
      <w:r w:rsidRPr="007B2844">
        <w:rPr>
          <w:rFonts w:ascii="Monotype Corsiva" w:eastAsia="Times New Roman" w:hAnsi="Monotype Corsiva"/>
          <w:b/>
          <w:bCs/>
          <w:color w:val="FF0000"/>
          <w:shd w:val="clear" w:color="auto" w:fill="FFFFFF"/>
          <w:lang w:eastAsia="ru-RU"/>
        </w:rPr>
        <w:t>года.</w:t>
      </w:r>
    </w:p>
    <w:p w:rsidR="00C55854" w:rsidRPr="00847BD1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844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Основная особенность, которая проявляется в возрасте 3–4 года, связана с так называемым кризисом трех лет. В этот период ребенок стремится к самостоятельности, начинает во всем противоречить взрослым, очень четко отстаивать свои позиции. Причем касается это даже очень покладистых детей, которые раньше во всем слушались родителей. Для взрослых важно в это время не пытаться усмирить ребенка, а дать ему больше самостоятельности.</w:t>
      </w:r>
    </w:p>
    <w:p w:rsidR="00C55854" w:rsidRPr="007B2844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7B2844">
        <w:rPr>
          <w:rFonts w:ascii="Times New Roman" w:eastAsia="Times New Roman" w:hAnsi="Times New Roman"/>
          <w:color w:val="000000"/>
          <w:lang w:eastAsia="ru-RU"/>
        </w:rPr>
        <w:t> </w:t>
      </w:r>
      <w:r w:rsidRPr="007B2844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Также в этот период у малыша появляется множество вопросов относительно окружающего его мира. Ребенок начинает интересоваться абсолютно всем, что происходит вокруг, задавать родителям кучу вопросов. Память детей в этот период образная, запоминаются в основном только яркие моменты, эмоционально окрашенные и связанные с какой-то деятельностью малыша. При этом эпизоды, в которых ребенок непосредственно участвовал, запоминаются ему на довольно длительное время. Внимание ребенка не концентрируется подолгу на одном предмете или человеке, а довольно рассеянным образом перемещается с одного на другое. Также в это время малыш начинает наблюдать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понимать и принимать</w:t>
      </w:r>
      <w:r w:rsidRPr="007B2844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правила общения с другими детьми.</w:t>
      </w:r>
    </w:p>
    <w:p w:rsidR="00C55854" w:rsidRPr="00847BD1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C55854" w:rsidRPr="007B2844" w:rsidRDefault="00C55854" w:rsidP="00C55854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/>
          <w:color w:val="FF0000"/>
          <w:sz w:val="28"/>
          <w:szCs w:val="28"/>
          <w:lang w:eastAsia="ru-RU"/>
        </w:rPr>
      </w:pPr>
      <w:r w:rsidRPr="007B2844">
        <w:rPr>
          <w:rFonts w:ascii="Monotype Corsiva" w:eastAsia="Times New Roman" w:hAnsi="Monotype Corsiva"/>
          <w:b/>
          <w:bCs/>
          <w:color w:val="FF0000"/>
          <w:sz w:val="28"/>
          <w:szCs w:val="28"/>
          <w:shd w:val="clear" w:color="auto" w:fill="FFFFFF"/>
          <w:lang w:eastAsia="ru-RU"/>
        </w:rPr>
        <w:t>Советы родителям:</w:t>
      </w:r>
    </w:p>
    <w:p w:rsidR="00C55854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54" w:rsidRPr="000D041A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i/>
          <w:shd w:val="clear" w:color="auto" w:fill="FFFFFF"/>
          <w:lang w:eastAsia="ru-RU"/>
        </w:rPr>
        <w:t>1.Не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C55854" w:rsidRPr="000D041A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i/>
          <w:shd w:val="clear" w:color="auto" w:fill="FFFFFF"/>
          <w:lang w:eastAsia="ru-RU"/>
        </w:rPr>
        <w:t>2.Не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C55854" w:rsidRPr="000D041A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i/>
          <w:shd w:val="clear" w:color="auto" w:fill="FFFFFF"/>
          <w:lang w:eastAsia="ru-RU"/>
        </w:rPr>
        <w:t>3.Не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C55854" w:rsidRPr="000D041A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i/>
          <w:iCs/>
          <w:lang w:eastAsia="ru-RU"/>
        </w:rPr>
        <w:t>4.Не надо постоянно ругать и наказывать ребёнка за все неприятные для вас проявления его самостоятельности.</w:t>
      </w:r>
    </w:p>
    <w:p w:rsidR="00C55854" w:rsidRPr="000D041A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i/>
          <w:iCs/>
          <w:lang w:eastAsia="ru-RU"/>
        </w:rPr>
        <w:t>5.Не надо говорить "да" когда необходимо твёрдое "нет".</w:t>
      </w:r>
    </w:p>
    <w:p w:rsidR="00C55854" w:rsidRPr="000D041A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i/>
          <w:iCs/>
          <w:lang w:eastAsia="ru-RU"/>
        </w:rPr>
        <w:t>6.Не подчёркивать свою силу и превосходство над ним.</w:t>
      </w:r>
    </w:p>
    <w:p w:rsidR="00C55854" w:rsidRPr="00847BD1" w:rsidRDefault="00C55854" w:rsidP="00C558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i/>
          <w:lang w:eastAsia="ru-RU"/>
        </w:rPr>
      </w:pPr>
      <w:r w:rsidRPr="000D04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0D041A">
        <w:rPr>
          <w:rFonts w:ascii="Times New Roman" w:eastAsia="Times New Roman" w:hAnsi="Times New Roman"/>
          <w:i/>
          <w:shd w:val="clear" w:color="auto" w:fill="FFFFFF"/>
          <w:lang w:eastAsia="ru-RU"/>
        </w:rPr>
        <w:t>.Основное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C55854" w:rsidRPr="00F22392" w:rsidRDefault="00C55854" w:rsidP="00C55854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/>
          <w:b/>
          <w:i/>
          <w:iCs/>
          <w:color w:val="FF0000"/>
          <w:sz w:val="24"/>
          <w:szCs w:val="24"/>
          <w:lang w:eastAsia="ru-RU"/>
        </w:rPr>
      </w:pPr>
    </w:p>
    <w:p w:rsidR="00C55854" w:rsidRPr="00F22392" w:rsidRDefault="00C55854" w:rsidP="00C55854">
      <w:pPr>
        <w:spacing w:after="0"/>
        <w:jc w:val="center"/>
        <w:rPr>
          <w:rStyle w:val="a4"/>
          <w:rFonts w:ascii="Monotype Corsiva" w:hAnsi="Monotype Corsiva"/>
          <w:b/>
          <w:color w:val="FF0000"/>
          <w:sz w:val="24"/>
          <w:szCs w:val="24"/>
        </w:rPr>
      </w:pPr>
      <w:r>
        <w:rPr>
          <w:rStyle w:val="a4"/>
          <w:rFonts w:ascii="Monotype Corsiva" w:hAnsi="Monotype Corsiva"/>
          <w:b/>
          <w:color w:val="FF0000"/>
          <w:sz w:val="24"/>
          <w:szCs w:val="24"/>
        </w:rPr>
        <w:t>«</w:t>
      </w:r>
      <w:r w:rsidRPr="00F22392">
        <w:rPr>
          <w:rStyle w:val="a4"/>
          <w:rFonts w:ascii="Monotype Corsiva" w:hAnsi="Monotype Corsiva"/>
          <w:b/>
          <w:color w:val="FF0000"/>
          <w:sz w:val="24"/>
          <w:szCs w:val="24"/>
        </w:rPr>
        <w:t>Воспитание всегда должно происхо</w:t>
      </w:r>
      <w:r>
        <w:rPr>
          <w:rStyle w:val="a4"/>
          <w:rFonts w:ascii="Monotype Corsiva" w:hAnsi="Monotype Corsiva"/>
          <w:b/>
          <w:color w:val="FF0000"/>
          <w:sz w:val="24"/>
          <w:szCs w:val="24"/>
        </w:rPr>
        <w:t>дить на основе настоящей любви</w:t>
      </w:r>
      <w:proofErr w:type="gramStart"/>
      <w:r>
        <w:rPr>
          <w:rStyle w:val="a4"/>
          <w:rFonts w:ascii="Monotype Corsiva" w:hAnsi="Monotype Corsiva"/>
          <w:b/>
          <w:color w:val="FF0000"/>
          <w:sz w:val="24"/>
          <w:szCs w:val="24"/>
        </w:rPr>
        <w:t>.»</w:t>
      </w:r>
      <w:proofErr w:type="gramEnd"/>
    </w:p>
    <w:p w:rsidR="00C55854" w:rsidRPr="001A415E" w:rsidRDefault="00C55854" w:rsidP="00C55854">
      <w:pPr>
        <w:spacing w:after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1A415E">
        <w:rPr>
          <w:rStyle w:val="a4"/>
          <w:rFonts w:ascii="Times New Roman" w:hAnsi="Times New Roman"/>
          <w:b/>
          <w:color w:val="FF0000"/>
          <w:sz w:val="24"/>
          <w:szCs w:val="24"/>
        </w:rPr>
        <w:t>Фиона</w:t>
      </w:r>
      <w:proofErr w:type="spellEnd"/>
      <w:r w:rsidRPr="001A415E">
        <w:rPr>
          <w:rStyle w:val="a4"/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A415E">
        <w:rPr>
          <w:rStyle w:val="a4"/>
          <w:rFonts w:ascii="Times New Roman" w:hAnsi="Times New Roman"/>
          <w:b/>
          <w:color w:val="FF0000"/>
          <w:sz w:val="24"/>
          <w:szCs w:val="24"/>
        </w:rPr>
        <w:t>Димас-Херд</w:t>
      </w:r>
      <w:proofErr w:type="spellEnd"/>
      <w:r w:rsidRPr="001A415E">
        <w:rPr>
          <w:rStyle w:val="a4"/>
          <w:rFonts w:ascii="Times New Roman" w:hAnsi="Times New Roman"/>
          <w:b/>
          <w:color w:val="FF0000"/>
          <w:sz w:val="24"/>
          <w:szCs w:val="24"/>
        </w:rPr>
        <w:t>.</w:t>
      </w:r>
    </w:p>
    <w:p w:rsidR="00C55854" w:rsidRDefault="00C55854" w:rsidP="00C55854">
      <w:pPr>
        <w:spacing w:after="0" w:line="240" w:lineRule="auto"/>
        <w:ind w:right="14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C55854" w:rsidRDefault="00C55854" w:rsidP="00C55854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C55854" w:rsidRPr="00E75939" w:rsidRDefault="00C55854" w:rsidP="00C55854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</w:t>
      </w:r>
      <w:r w:rsidRPr="00E7593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ежим дня  для детей дошкольного возраста на холодный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        </w:t>
      </w:r>
      <w:r w:rsidRPr="00E7593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период.</w:t>
      </w:r>
    </w:p>
    <w:p w:rsidR="00C55854" w:rsidRPr="00E75939" w:rsidRDefault="00C55854" w:rsidP="00C5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E7593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с 01.09.2022г. по 31.05.2023г.</w:t>
      </w:r>
    </w:p>
    <w:p w:rsidR="00C55854" w:rsidRPr="00E75939" w:rsidRDefault="00C55854" w:rsidP="00C5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E7593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lastRenderedPageBreak/>
        <w:t>Группа «Зайчата»</w:t>
      </w:r>
    </w:p>
    <w:p w:rsidR="00C55854" w:rsidRPr="00C91796" w:rsidRDefault="00C55854" w:rsidP="00C5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(3-4 года)</w:t>
      </w:r>
    </w:p>
    <w:tbl>
      <w:tblPr>
        <w:tblStyle w:val="a3"/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</w:tblGrid>
      <w:tr w:rsidR="00C55854" w:rsidRPr="00E75939" w:rsidTr="000D2BBD">
        <w:tc>
          <w:tcPr>
            <w:tcW w:w="3261" w:type="dxa"/>
          </w:tcPr>
          <w:p w:rsidR="00C55854" w:rsidRPr="00E75939" w:rsidRDefault="00C55854" w:rsidP="000D2B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5939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275" w:type="dxa"/>
          </w:tcPr>
          <w:p w:rsidR="00C55854" w:rsidRPr="00E75939" w:rsidRDefault="00C55854" w:rsidP="000D2B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5939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</w:tr>
      <w:tr w:rsidR="00C55854" w:rsidRPr="00E75939" w:rsidTr="000D2BBD">
        <w:trPr>
          <w:trHeight w:val="461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 детей на улице. Самостоятельна деятельность, совместная деятельность, индивидуальная работа. Утренний круг.</w:t>
            </w:r>
          </w:p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7.00-7.30</w:t>
            </w:r>
          </w:p>
        </w:tc>
      </w:tr>
      <w:tr w:rsidR="00C55854" w:rsidRPr="00E75939" w:rsidTr="000D2BBD">
        <w:trPr>
          <w:trHeight w:val="342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Возвращение с прогулки. Культурно - гигиенические навыки.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7.30-7.40</w:t>
            </w:r>
          </w:p>
        </w:tc>
      </w:tr>
      <w:tr w:rsidR="00C55854" w:rsidRPr="00E75939" w:rsidTr="000D2BBD">
        <w:trPr>
          <w:trHeight w:val="342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Утренняя гимнастика.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7.50-8.0</w:t>
            </w: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0</w:t>
            </w:r>
          </w:p>
        </w:tc>
      </w:tr>
      <w:tr w:rsidR="00C55854" w:rsidRPr="00E75939" w:rsidTr="000D2BBD">
        <w:trPr>
          <w:trHeight w:val="447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Подготовка к завтраку. </w:t>
            </w: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Завтрак.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8.15-8.35</w:t>
            </w:r>
          </w:p>
        </w:tc>
      </w:tr>
      <w:tr w:rsidR="00C55854" w:rsidRPr="00E75939" w:rsidTr="000D2BBD">
        <w:trPr>
          <w:trHeight w:val="447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деятельность детей, подготовка к ООД.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8.40-9.00</w:t>
            </w:r>
          </w:p>
        </w:tc>
      </w:tr>
      <w:tr w:rsidR="00C55854" w:rsidRPr="00E75939" w:rsidTr="000D2BBD">
        <w:trPr>
          <w:trHeight w:val="574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ООД по расписанию</w:t>
            </w:r>
          </w:p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55854" w:rsidRPr="00E75939" w:rsidTr="000D2BBD"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Второй завтрак.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9.40-9.50</w:t>
            </w:r>
          </w:p>
        </w:tc>
      </w:tr>
      <w:tr w:rsidR="00C55854" w:rsidRPr="00E75939" w:rsidTr="000D2BBD">
        <w:trPr>
          <w:trHeight w:val="368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 прогулке. Прогулка (игры, самостоятельная деятельность детей, наблюдения и т.д.)</w:t>
            </w:r>
          </w:p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Возвращение с прогулки, переодевание.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9.50</w:t>
            </w: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-12.00</w:t>
            </w:r>
          </w:p>
        </w:tc>
      </w:tr>
      <w:tr w:rsidR="00C55854" w:rsidRPr="00E75939" w:rsidTr="000D2BBD"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Обед.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12.00-12.25</w:t>
            </w:r>
          </w:p>
        </w:tc>
      </w:tr>
      <w:tr w:rsidR="00C55854" w:rsidRPr="00E75939" w:rsidTr="000D2BBD"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ко сну. Дневной сон.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12.25-15.00</w:t>
            </w:r>
          </w:p>
        </w:tc>
      </w:tr>
      <w:tr w:rsidR="00C55854" w:rsidRPr="00E75939" w:rsidTr="000D2BBD"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Постепенный подъем, гимнастика после сна, закаливание.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15.00-15.15</w:t>
            </w:r>
          </w:p>
        </w:tc>
      </w:tr>
      <w:tr w:rsidR="00C55854" w:rsidRPr="00E75939" w:rsidTr="000D2BBD">
        <w:trPr>
          <w:trHeight w:val="312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 полднику. Полдник.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15.15 -15.25</w:t>
            </w:r>
          </w:p>
        </w:tc>
      </w:tr>
      <w:tr w:rsidR="00C55854" w:rsidRPr="00E75939" w:rsidTr="000D2BBD">
        <w:trPr>
          <w:trHeight w:val="555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ООД по расписанию</w:t>
            </w:r>
          </w:p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55854" w:rsidRPr="00E75939" w:rsidTr="000D2BBD">
        <w:trPr>
          <w:trHeight w:val="912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Игры, самостоятельная деятельность, сов</w:t>
            </w:r>
            <w:proofErr w:type="gramStart"/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еятельность.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15.40</w:t>
            </w: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-16.40</w:t>
            </w:r>
          </w:p>
        </w:tc>
      </w:tr>
      <w:tr w:rsidR="00C55854" w:rsidRPr="00E75939" w:rsidTr="000D2BBD">
        <w:trPr>
          <w:trHeight w:val="608"/>
        </w:trPr>
        <w:tc>
          <w:tcPr>
            <w:tcW w:w="3261" w:type="dxa"/>
            <w:hideMark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Культурно – гигиенические процедуры. Подготовка к ужину. Ужин.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16.40-17.00</w:t>
            </w:r>
          </w:p>
        </w:tc>
      </w:tr>
      <w:tr w:rsidR="00C55854" w:rsidRPr="00E75939" w:rsidTr="000D2BBD">
        <w:trPr>
          <w:trHeight w:val="557"/>
        </w:trPr>
        <w:tc>
          <w:tcPr>
            <w:tcW w:w="3261" w:type="dxa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 прогулке. Прогулка. Игры, самостоятельная деятельность. Вечерний круг. Уход домой.</w:t>
            </w:r>
          </w:p>
        </w:tc>
        <w:tc>
          <w:tcPr>
            <w:tcW w:w="1275" w:type="dxa"/>
            <w:vAlign w:val="center"/>
          </w:tcPr>
          <w:p w:rsidR="00C55854" w:rsidRPr="00E75939" w:rsidRDefault="00C55854" w:rsidP="000D2BB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75939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17.00-19.00.</w:t>
            </w:r>
          </w:p>
        </w:tc>
      </w:tr>
    </w:tbl>
    <w:p w:rsidR="00C55854" w:rsidRPr="00E75939" w:rsidRDefault="00C55854" w:rsidP="00C55854">
      <w:pPr>
        <w:rPr>
          <w:sz w:val="16"/>
          <w:szCs w:val="16"/>
        </w:rPr>
      </w:pPr>
    </w:p>
    <w:p w:rsidR="00C55854" w:rsidRPr="00BB1047" w:rsidRDefault="00C55854" w:rsidP="00C55854">
      <w:pPr>
        <w:spacing w:after="0"/>
        <w:jc w:val="center"/>
        <w:rPr>
          <w:rFonts w:ascii="Monotype Corsiva" w:hAnsi="Monotype Corsiva"/>
          <w:b/>
          <w:i/>
          <w:color w:val="FF0000"/>
        </w:rPr>
      </w:pPr>
      <w:r w:rsidRPr="00BB1047">
        <w:rPr>
          <w:rFonts w:ascii="Monotype Corsiva" w:hAnsi="Monotype Corsiva"/>
          <w:b/>
          <w:i/>
          <w:color w:val="FF0000"/>
        </w:rPr>
        <w:t>Сетка занятий</w:t>
      </w:r>
    </w:p>
    <w:p w:rsidR="00C55854" w:rsidRPr="00BB1047" w:rsidRDefault="00C55854" w:rsidP="00C55854">
      <w:pPr>
        <w:spacing w:after="0"/>
        <w:jc w:val="center"/>
        <w:rPr>
          <w:rFonts w:ascii="Monotype Corsiva" w:hAnsi="Monotype Corsiva"/>
          <w:b/>
          <w:i/>
          <w:color w:val="FF0000"/>
        </w:rPr>
      </w:pPr>
      <w:r w:rsidRPr="00BB1047">
        <w:rPr>
          <w:rFonts w:ascii="Monotype Corsiva" w:hAnsi="Monotype Corsiva"/>
          <w:b/>
          <w:i/>
          <w:color w:val="FF0000"/>
        </w:rPr>
        <w:t>организованной образовательной деятельности</w:t>
      </w:r>
    </w:p>
    <w:p w:rsidR="00C55854" w:rsidRPr="00BB1047" w:rsidRDefault="00C55854" w:rsidP="00C55854">
      <w:pPr>
        <w:spacing w:after="0"/>
        <w:jc w:val="center"/>
        <w:rPr>
          <w:rFonts w:ascii="Monotype Corsiva" w:hAnsi="Monotype Corsiva"/>
          <w:b/>
          <w:i/>
          <w:color w:val="FF0000"/>
        </w:rPr>
      </w:pPr>
      <w:r w:rsidRPr="00BB1047">
        <w:rPr>
          <w:rFonts w:ascii="Monotype Corsiva" w:hAnsi="Monotype Corsiva"/>
          <w:b/>
          <w:i/>
          <w:color w:val="FF0000"/>
        </w:rPr>
        <w:lastRenderedPageBreak/>
        <w:t>на 2022-2023 уч. г.</w:t>
      </w:r>
    </w:p>
    <w:p w:rsidR="00C55854" w:rsidRPr="00BB1047" w:rsidRDefault="00C55854" w:rsidP="00C55854">
      <w:pPr>
        <w:spacing w:after="0"/>
        <w:jc w:val="center"/>
        <w:rPr>
          <w:rFonts w:ascii="Monotype Corsiva" w:hAnsi="Monotype Corsiva"/>
          <w:b/>
          <w:i/>
          <w:color w:val="FF0000"/>
        </w:rPr>
      </w:pPr>
      <w:r w:rsidRPr="00BB1047">
        <w:rPr>
          <w:rFonts w:ascii="Monotype Corsiva" w:hAnsi="Monotype Corsiva"/>
          <w:b/>
          <w:i/>
          <w:color w:val="FF0000"/>
        </w:rPr>
        <w:t>Группа «Зайчата»</w:t>
      </w:r>
    </w:p>
    <w:tbl>
      <w:tblPr>
        <w:tblStyle w:val="a3"/>
        <w:tblW w:w="3791" w:type="dxa"/>
        <w:tblInd w:w="136" w:type="dxa"/>
        <w:tblLook w:val="04A0" w:firstRow="1" w:lastRow="0" w:firstColumn="1" w:lastColumn="0" w:noHBand="0" w:noVBand="1"/>
      </w:tblPr>
      <w:tblGrid>
        <w:gridCol w:w="418"/>
        <w:gridCol w:w="1419"/>
        <w:gridCol w:w="1954"/>
      </w:tblGrid>
      <w:tr w:rsidR="00C55854" w:rsidRPr="00784E36" w:rsidTr="000D2BBD">
        <w:tc>
          <w:tcPr>
            <w:tcW w:w="418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1047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419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1047">
              <w:rPr>
                <w:rFonts w:ascii="Times New Roman" w:hAnsi="Times New Roman"/>
                <w:b/>
                <w:i/>
              </w:rPr>
              <w:t>Дни недели</w:t>
            </w:r>
          </w:p>
        </w:tc>
        <w:tc>
          <w:tcPr>
            <w:tcW w:w="1954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1047">
              <w:rPr>
                <w:rFonts w:ascii="Times New Roman" w:hAnsi="Times New Roman"/>
                <w:b/>
                <w:i/>
              </w:rPr>
              <w:t>Организованная образовательная деятельность</w:t>
            </w:r>
          </w:p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55854" w:rsidRPr="00784E36" w:rsidTr="000D2BBD">
        <w:trPr>
          <w:trHeight w:val="1362"/>
        </w:trPr>
        <w:tc>
          <w:tcPr>
            <w:tcW w:w="418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9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Понедельник</w:t>
            </w:r>
          </w:p>
        </w:tc>
        <w:tc>
          <w:tcPr>
            <w:tcW w:w="1954" w:type="dxa"/>
          </w:tcPr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FF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lang w:eastAsia="ru-RU"/>
              </w:rPr>
              <w:t>Приобщение к социокультурным ценностям// Ознакомление с миром природы</w:t>
            </w:r>
          </w:p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FF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lang w:eastAsia="ru-RU"/>
              </w:rPr>
              <w:t>Музыка</w:t>
            </w:r>
          </w:p>
        </w:tc>
      </w:tr>
      <w:tr w:rsidR="00C55854" w:rsidRPr="00784E36" w:rsidTr="000D2BBD">
        <w:tc>
          <w:tcPr>
            <w:tcW w:w="418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9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Вторник</w:t>
            </w:r>
          </w:p>
        </w:tc>
        <w:tc>
          <w:tcPr>
            <w:tcW w:w="1954" w:type="dxa"/>
          </w:tcPr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  <w:t>Развитие речи</w:t>
            </w:r>
          </w:p>
          <w:p w:rsidR="00C55854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</w:pPr>
          </w:p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  <w:t>Физическая культура</w:t>
            </w:r>
          </w:p>
        </w:tc>
      </w:tr>
      <w:tr w:rsidR="00C55854" w:rsidRPr="00784E36" w:rsidTr="000D2BBD">
        <w:trPr>
          <w:trHeight w:val="1110"/>
        </w:trPr>
        <w:tc>
          <w:tcPr>
            <w:tcW w:w="418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9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Среда</w:t>
            </w:r>
          </w:p>
        </w:tc>
        <w:tc>
          <w:tcPr>
            <w:tcW w:w="1954" w:type="dxa"/>
          </w:tcPr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FF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lang w:eastAsia="ru-RU"/>
              </w:rPr>
              <w:t>Формирование элементарных математических представлений</w:t>
            </w:r>
          </w:p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lang w:eastAsia="ru-RU"/>
              </w:rPr>
              <w:t xml:space="preserve">Лепка/Аппликация </w:t>
            </w:r>
          </w:p>
        </w:tc>
      </w:tr>
      <w:tr w:rsidR="00C55854" w:rsidRPr="00784E36" w:rsidTr="000D2BBD">
        <w:tc>
          <w:tcPr>
            <w:tcW w:w="418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9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Четверг</w:t>
            </w:r>
          </w:p>
        </w:tc>
        <w:tc>
          <w:tcPr>
            <w:tcW w:w="1954" w:type="dxa"/>
          </w:tcPr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  <w:t>Развитие речи</w:t>
            </w:r>
          </w:p>
          <w:p w:rsidR="00C55854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</w:pPr>
          </w:p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  <w:t xml:space="preserve">Физическая культура </w:t>
            </w:r>
          </w:p>
        </w:tc>
      </w:tr>
      <w:tr w:rsidR="00C55854" w:rsidRPr="00784E36" w:rsidTr="000D2BBD">
        <w:trPr>
          <w:trHeight w:val="667"/>
        </w:trPr>
        <w:tc>
          <w:tcPr>
            <w:tcW w:w="418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9" w:type="dxa"/>
          </w:tcPr>
          <w:p w:rsidR="00C55854" w:rsidRPr="00BB1047" w:rsidRDefault="00C55854" w:rsidP="000D2BBD">
            <w:pPr>
              <w:jc w:val="center"/>
              <w:rPr>
                <w:rFonts w:ascii="Times New Roman" w:hAnsi="Times New Roman"/>
                <w:i/>
              </w:rPr>
            </w:pPr>
            <w:r w:rsidRPr="00BB1047">
              <w:rPr>
                <w:rFonts w:ascii="Times New Roman" w:hAnsi="Times New Roman"/>
                <w:i/>
              </w:rPr>
              <w:t>Пятница</w:t>
            </w:r>
          </w:p>
        </w:tc>
        <w:tc>
          <w:tcPr>
            <w:tcW w:w="1954" w:type="dxa"/>
          </w:tcPr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color w:val="000000"/>
                <w:lang w:eastAsia="ru-RU"/>
              </w:rPr>
              <w:t>Рисование</w:t>
            </w:r>
          </w:p>
          <w:p w:rsidR="00C55854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  <w:p w:rsidR="00C55854" w:rsidRPr="00BB1047" w:rsidRDefault="00C55854" w:rsidP="000D2BBD">
            <w:pPr>
              <w:jc w:val="center"/>
              <w:rPr>
                <w:rFonts w:ascii="Times New Roman" w:eastAsiaTheme="minorEastAsia" w:hAnsi="Times New Roman"/>
                <w:i/>
                <w:color w:val="FF0000"/>
                <w:lang w:eastAsia="ru-RU"/>
              </w:rPr>
            </w:pPr>
            <w:r w:rsidRPr="00BB1047">
              <w:rPr>
                <w:rFonts w:ascii="Times New Roman" w:eastAsiaTheme="minorEastAsia" w:hAnsi="Times New Roman"/>
                <w:i/>
                <w:lang w:eastAsia="ru-RU"/>
              </w:rPr>
              <w:t>Музыка</w:t>
            </w:r>
          </w:p>
        </w:tc>
      </w:tr>
    </w:tbl>
    <w:p w:rsidR="00C55854" w:rsidRPr="00784E36" w:rsidRDefault="00C55854" w:rsidP="00C55854">
      <w:pPr>
        <w:rPr>
          <w:sz w:val="16"/>
          <w:szCs w:val="16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Pr="000D041A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  <w:t xml:space="preserve">    С вашими детьми работают.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</w:p>
    <w:p w:rsidR="00C55854" w:rsidRPr="000D041A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Воспитатели:</w:t>
      </w:r>
      <w:r w:rsidRPr="000D0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0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Чунихина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D0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Ирина Сергеевна.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0D0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Туркова</w:t>
      </w:r>
      <w:proofErr w:type="spellEnd"/>
      <w:r w:rsidRPr="000D0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Полина Александровна.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Младший воспитатель: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Костенко Галина Васильевна.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Музык</w:t>
      </w:r>
      <w:proofErr w:type="gramStart"/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.р</w:t>
      </w:r>
      <w:proofErr w:type="gramEnd"/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уководитель</w:t>
      </w:r>
      <w:proofErr w:type="spellEnd"/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Екатерина Сергеевна.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Логопед</w:t>
      </w:r>
      <w:r w:rsidRPr="000D041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Лебедева Надежда Юрьевна.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037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Дефектолог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Груздева Наталья Александровна.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037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Гаврилина Анна Валериевна.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Заведующий детским садом 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МДОУ № 3 «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 ЯМР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Шаброва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Алевтина Ивановна.</w:t>
      </w:r>
    </w:p>
    <w:p w:rsidR="00C55854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Pr="000D041A" w:rsidRDefault="00C55854" w:rsidP="00C5585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55854" w:rsidRPr="000D041A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Default="00C55854" w:rsidP="00C5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55854" w:rsidRPr="0093190B" w:rsidRDefault="00C55854" w:rsidP="00C5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854" w:rsidRPr="00C86705" w:rsidRDefault="00C55854" w:rsidP="00C558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C86705">
        <w:rPr>
          <w:rFonts w:ascii="Times New Roman" w:hAnsi="Times New Roman"/>
          <w:b/>
          <w:i/>
          <w:sz w:val="24"/>
          <w:szCs w:val="24"/>
        </w:rPr>
        <w:t>МДОУ №3 «</w:t>
      </w:r>
      <w:proofErr w:type="spellStart"/>
      <w:r w:rsidRPr="00C86705">
        <w:rPr>
          <w:rFonts w:ascii="Times New Roman" w:hAnsi="Times New Roman"/>
          <w:b/>
          <w:i/>
          <w:sz w:val="24"/>
          <w:szCs w:val="24"/>
        </w:rPr>
        <w:t>Ивушка</w:t>
      </w:r>
      <w:proofErr w:type="spellEnd"/>
      <w:r w:rsidRPr="00C86705">
        <w:rPr>
          <w:rFonts w:ascii="Times New Roman" w:hAnsi="Times New Roman"/>
          <w:b/>
          <w:i/>
          <w:sz w:val="24"/>
          <w:szCs w:val="24"/>
        </w:rPr>
        <w:t>» ЯМР</w:t>
      </w:r>
    </w:p>
    <w:p w:rsidR="00C55854" w:rsidRPr="00217214" w:rsidRDefault="00C55854" w:rsidP="00C558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5D1E67" wp14:editId="51642CB5">
            <wp:extent cx="1257300" cy="1257300"/>
            <wp:effectExtent l="0" t="0" r="0" b="0"/>
            <wp:docPr id="1" name="Рисунок 1" descr="Ивушка_Эмблема М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ушка_Эмблема М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54" w:rsidRDefault="00C55854" w:rsidP="00C5585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2"/>
        </w:rPr>
      </w:pPr>
      <w:r w:rsidRPr="00750AE9">
        <w:rPr>
          <w:rFonts w:ascii="Monotype Corsiva" w:hAnsi="Monotype Corsiva"/>
          <w:b/>
          <w:color w:val="002060"/>
          <w:sz w:val="36"/>
          <w:szCs w:val="32"/>
        </w:rPr>
        <w:t>Буклет</w:t>
      </w:r>
    </w:p>
    <w:p w:rsidR="00C55854" w:rsidRPr="00750AE9" w:rsidRDefault="00C55854" w:rsidP="00C5585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2"/>
        </w:rPr>
      </w:pPr>
      <w:r>
        <w:rPr>
          <w:rFonts w:ascii="Monotype Corsiva" w:hAnsi="Monotype Corsiva"/>
          <w:b/>
          <w:color w:val="002060"/>
          <w:sz w:val="36"/>
          <w:szCs w:val="32"/>
        </w:rPr>
        <w:t>«Возрастные особенности детей 3-4 года»</w:t>
      </w:r>
    </w:p>
    <w:p w:rsidR="00C55854" w:rsidRPr="00355D6D" w:rsidRDefault="00C55854" w:rsidP="00C5585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B140D0D" wp14:editId="1B45516A">
            <wp:extent cx="2230035" cy="1912620"/>
            <wp:effectExtent l="152400" t="152400" r="323215" b="335280"/>
            <wp:docPr id="2" name="Рисунок 2" descr="https://coolsen.ru/wp-content/uploads/2021/12/3-20211223_190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sen.ru/wp-content/uploads/2021/12/3-20211223_1906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2" cy="1913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17214">
        <w:rPr>
          <w:rFonts w:ascii="Times New Roman" w:hAnsi="Times New Roman"/>
          <w:sz w:val="24"/>
          <w:szCs w:val="24"/>
        </w:rPr>
        <w:t xml:space="preserve">            </w:t>
      </w:r>
    </w:p>
    <w:p w:rsidR="00C55854" w:rsidRDefault="00C55854" w:rsidP="00C55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Подготовили воспитатели:</w:t>
      </w:r>
    </w:p>
    <w:p w:rsidR="00C55854" w:rsidRPr="00217214" w:rsidRDefault="00C55854" w:rsidP="00C55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2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П.А</w:t>
      </w:r>
      <w:r w:rsidRPr="00217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Чунихина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</w:p>
    <w:p w:rsidR="00C55854" w:rsidRPr="00217214" w:rsidRDefault="00C55854" w:rsidP="00C5585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5854" w:rsidRPr="00217214" w:rsidRDefault="00C55854" w:rsidP="00C558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2022</w:t>
      </w:r>
      <w:r w:rsidRPr="00217214">
        <w:rPr>
          <w:rFonts w:ascii="Times New Roman" w:hAnsi="Times New Roman"/>
          <w:b/>
          <w:sz w:val="24"/>
          <w:szCs w:val="24"/>
        </w:rPr>
        <w:t>г.</w:t>
      </w:r>
    </w:p>
    <w:p w:rsidR="0015772A" w:rsidRDefault="00C55854">
      <w:bookmarkStart w:id="0" w:name="_GoBack"/>
      <w:bookmarkEnd w:id="0"/>
    </w:p>
    <w:sectPr w:rsidR="0015772A" w:rsidSect="00C55854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D"/>
    <w:rsid w:val="008C267D"/>
    <w:rsid w:val="00B0608D"/>
    <w:rsid w:val="00C55854"/>
    <w:rsid w:val="00D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55854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5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55854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5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2022-10-25T11:02:00Z</dcterms:created>
  <dcterms:modified xsi:type="dcterms:W3CDTF">2022-10-25T11:03:00Z</dcterms:modified>
</cp:coreProperties>
</file>