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E3" w:rsidRPr="003009E3" w:rsidRDefault="003009E3" w:rsidP="00614C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Консультация для педагогов</w:t>
      </w:r>
    </w:p>
    <w:p w:rsidR="00614C23" w:rsidRPr="00614C23" w:rsidRDefault="00614C23" w:rsidP="00614C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4C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Игра как средство воспитания дошкольников </w:t>
      </w:r>
    </w:p>
    <w:p w:rsidR="00614C23" w:rsidRPr="00614C23" w:rsidRDefault="00614C23" w:rsidP="00614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962150"/>
            <wp:effectExtent l="19050" t="0" r="0" b="0"/>
            <wp:docPr id="1" name="Рисунок 1" descr="Игра как средство воспитани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как средство воспитани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9E3" w:rsidRDefault="00614C23" w:rsidP="00300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является далеко не только средством развлечения дошкольников, в ней заложен огромный потенциал развития и воспитания</w:t>
      </w:r>
      <w:r w:rsidRPr="00300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009E3" w:rsidRDefault="00614C23" w:rsidP="00300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эти свои качества она может проявить, только когда используется в рамках управляемого педагогического процесса. Педагог, руководствуясь положениями программы детсадовского воспитания, отбирает содержание программы, планирует его. Дети должны усвоить это содержание в процессе игр. Педагог также чётко определяет игровые и дидактические задачи, правила, действия и ожидаемый результат, он словно проектирует процесс игры, не нарушая её самодеятельного характера и своеобразия.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4C23" w:rsidRPr="003009E3" w:rsidRDefault="00614C23" w:rsidP="0061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Включая в педагогический процесс игру, преподаватель учит дошкольников играть, как выражался А. С. Макаренко – «создавать хорошую игру». Подобная игра должна обладать такими качествами:</w:t>
      </w:r>
    </w:p>
    <w:p w:rsidR="00614C23" w:rsidRPr="003009E3" w:rsidRDefault="00614C23" w:rsidP="003009E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должно иметь воспитательно-познавательную ценность, отражать представления правильно и полно;</w:t>
      </w:r>
    </w:p>
    <w:p w:rsidR="00614C23" w:rsidRPr="003009E3" w:rsidRDefault="00614C23" w:rsidP="003009E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действия должны иметь творческий, организованный, активный и целесообразный характер;</w:t>
      </w:r>
    </w:p>
    <w:p w:rsidR="00614C23" w:rsidRPr="003009E3" w:rsidRDefault="00614C23" w:rsidP="003009E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подчинённость правилам игры, необходимость руководствоваться в игре этими правилами с учётом интересов всех игроков и каждого в отдельности;</w:t>
      </w:r>
    </w:p>
    <w:p w:rsidR="00614C23" w:rsidRPr="003009E3" w:rsidRDefault="00614C23" w:rsidP="003009E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 пользование игровыми материалами и игрушками;</w:t>
      </w:r>
    </w:p>
    <w:p w:rsidR="00614C23" w:rsidRPr="003009E3" w:rsidRDefault="00614C23" w:rsidP="003009E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радостный настрой детей и доброжелательность отношений.</w:t>
      </w:r>
    </w:p>
    <w:p w:rsidR="00614C23" w:rsidRPr="003009E3" w:rsidRDefault="00614C23" w:rsidP="003009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lastRenderedPageBreak/>
        <w:t>Роль воспитателя в процессе игры дошкольников</w:t>
      </w:r>
    </w:p>
    <w:p w:rsidR="00614C23" w:rsidRPr="003009E3" w:rsidRDefault="00614C23" w:rsidP="00300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 процессе управления игрой влияет на личность ребёнка всесторонне: на его волю, сознание, поведение, чувства. Он использует игру для умственного, физического, эстетического и нравственного воспитания. Представления и знания детей в процессе игры углубляются и уточняются.</w:t>
      </w: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Чтобы сыграть определённую игрой роль, ребёнку придётся свои представления преобразовать в игровые действия. 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Обычно детские представления и знания о людских профессиях, об их конкретных взаимоотношениях и действиях являются недостаточными, тогда появляется необходимость дополнить их. </w:t>
      </w: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Потребность в новых знаниях проявляется через детские вопросы, отвечая на которые, воспитатель во время игры прислушивается к разговорам и помогает игрокам достичь договорённости и взаимопонимания.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с помощью игры можно не только закрепить у детей уже имеющиеся у них представления и знания, но её также можно отнести к активной форме познавательной деятельности, в ходе которой дети под управлением старшего приобщаются к новым знаниям.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09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885950"/>
            <wp:effectExtent l="19050" t="0" r="0" b="0"/>
            <wp:wrapSquare wrapText="bothSides"/>
            <wp:docPr id="9" name="Рисунок 2" descr="http://blogs.bebeshka.info/images/articles/2016-12-01_11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s.bebeshka.info/images/articles/2016-12-01_111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игр используется преподавателем для выработки у ребят любви к своему народу, Родине, прививает им правила общественного поведения, в игре он помогает их закрепить и проверяет, как они усвоились. </w:t>
      </w: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игру воспитатель может развить у детей многие положительные качества: честность, смелость, выдержку, инициативу.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 можно назвать школой, где творчески и активно детьми усваиваются нормы и правила поведения, взаимоотношения между людьми, вырабатывается отношение к труду и к разным видам собственности. Это такая форма деятельности, которая имеет весомое значение в формировании у детей общественного поведения, их отношений друг к другу и к жизни.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Организуя и руководя игрой, преподаватель воздействует на детский коллектив в целом и на каждого малыша в отдельности. Становясь игроком, малыш встаёт перед необходимостью согласования собственных действий и намерений с другими игроками, подчинения принятым в игре правилам.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 без педагогического руководства в играх может проявляться и отрицательное влияние. 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есть игры, содержащие элементы грубости, жестокости, национальной розни, дурно влияющие на нервную систему, вызывающие тщеславие и азарт. Их следует отделять от игр с большим воспитательным воздействием в плане воли, чувства справедливости, желания помочь в беде и т. д.</w:t>
      </w:r>
    </w:p>
    <w:p w:rsidR="003009E3" w:rsidRDefault="003009E3" w:rsidP="00614C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C23" w:rsidRPr="003009E3" w:rsidRDefault="00614C23" w:rsidP="003009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  <w:lastRenderedPageBreak/>
        <w:t>Классификация игр по возрасту</w:t>
      </w:r>
    </w:p>
    <w:p w:rsidR="00614C23" w:rsidRPr="003009E3" w:rsidRDefault="00614C23" w:rsidP="00300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дошкольников игра является ведущим видом деятельности, </w:t>
      </w:r>
      <w:proofErr w:type="gramStart"/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учится общаться с ровесниками, манипулировать предметами, двигаться. Придумано очень много подобных занятий, в </w:t>
      </w:r>
      <w:proofErr w:type="gramStart"/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стала необходима классификация игр дошкольников. </w:t>
      </w: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Так, в любых детских играх должны проявляться следующие качества:</w:t>
      </w:r>
    </w:p>
    <w:p w:rsidR="00614C23" w:rsidRPr="003009E3" w:rsidRDefault="00614C23" w:rsidP="003009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является активной формой отражения малышом жизни окружающего его общества.</w:t>
      </w:r>
    </w:p>
    <w:p w:rsidR="00614C23" w:rsidRPr="003009E3" w:rsidRDefault="00614C23" w:rsidP="003009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Отличает игру и характер деятельности ребёнка в её процессе – здесь применяются не отдельные движения, как при письме, рисовании или в труде, а комплексные действия.</w:t>
      </w:r>
    </w:p>
    <w:p w:rsidR="00614C23" w:rsidRPr="003009E3" w:rsidRDefault="00614C23" w:rsidP="003009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большинство видов человеческой деятельности, игра обладает общественным характером, поэтому с изменением условий жизни она также меняется.</w:t>
      </w:r>
    </w:p>
    <w:p w:rsidR="00614C23" w:rsidRPr="003009E3" w:rsidRDefault="00614C23" w:rsidP="003009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игры ребёнок может творчески отразить действительность, внося в неё свои фантазии, выдумки, что-то комбинируя.</w:t>
      </w:r>
    </w:p>
    <w:p w:rsidR="00614C23" w:rsidRPr="003009E3" w:rsidRDefault="00614C23" w:rsidP="003009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игре приходится пользоваться знаниями, здесь их можно уточнять и дополнять, что позволяет развивать нравственные и познавательные способности ребёнка.</w:t>
      </w:r>
    </w:p>
    <w:p w:rsidR="00614C23" w:rsidRPr="003009E3" w:rsidRDefault="00614C23" w:rsidP="003009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Игра, как правило, основана на коллективной деятельности, где все участники вступают в отношения сотрудничества.</w:t>
      </w:r>
    </w:p>
    <w:p w:rsidR="00614C23" w:rsidRPr="003009E3" w:rsidRDefault="00614C23" w:rsidP="003009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не только разносторонне развивает детей, но и сама развивается и меняется при систематическом управлении воспитателя.</w:t>
      </w:r>
    </w:p>
    <w:p w:rsidR="00614C23" w:rsidRPr="003009E3" w:rsidRDefault="00614C23" w:rsidP="003009E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 для младшего возраста (3-4 года):</w:t>
      </w:r>
    </w:p>
    <w:p w:rsidR="00614C23" w:rsidRPr="003009E3" w:rsidRDefault="00614C23" w:rsidP="00614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игры-эксперименты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контакт со специальными игрушками или общение с людьми;</w:t>
      </w:r>
    </w:p>
    <w:p w:rsidR="00614C23" w:rsidRPr="003009E3" w:rsidRDefault="00614C23" w:rsidP="00614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самодеятельные и сюжетные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сюжетно-ролевые, </w:t>
      </w:r>
      <w:proofErr w:type="spellStart"/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отобразительные</w:t>
      </w:r>
      <w:proofErr w:type="spellEnd"/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4C23" w:rsidRPr="003009E3" w:rsidRDefault="00614C23" w:rsidP="00614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тренинговые</w:t>
      </w:r>
      <w:proofErr w:type="spellEnd"/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адаптивные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сенсомоторные;</w:t>
      </w:r>
    </w:p>
    <w:p w:rsidR="00614C23" w:rsidRPr="003009E3" w:rsidRDefault="00614C23" w:rsidP="00614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компьютерные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4C23" w:rsidRPr="003009E3" w:rsidRDefault="00614C23" w:rsidP="00614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обрядовые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(народные, уходящие корнями в исторические традиции) – забавляющие, развлекающие, тихие.</w:t>
      </w:r>
      <w:proofErr w:type="gramEnd"/>
    </w:p>
    <w:p w:rsidR="00614C23" w:rsidRPr="003009E3" w:rsidRDefault="00614C23" w:rsidP="00614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Игры для детей среднего возраста (4-5 лет):</w:t>
      </w:r>
    </w:p>
    <w:p w:rsidR="00614C23" w:rsidRPr="003009E3" w:rsidRDefault="00614C23" w:rsidP="00614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962150"/>
            <wp:effectExtent l="19050" t="0" r="0" b="0"/>
            <wp:wrapSquare wrapText="bothSides"/>
            <wp:docPr id="8" name="Рисунок 3" descr="http://blogs.bebeshka.info/images/articles/2016-12-01_11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s.bebeshka.info/images/articles/2016-12-01_1112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для экспериментирования с людьми и животными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природными объектами, для общения с людьми или специальными игрушками;</w:t>
      </w:r>
    </w:p>
    <w:p w:rsidR="00614C23" w:rsidRPr="003009E3" w:rsidRDefault="00614C23" w:rsidP="00614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самодеятельные сюжетные режиссёрские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театрализованные игры;</w:t>
      </w:r>
    </w:p>
    <w:p w:rsidR="00614C23" w:rsidRPr="003009E3" w:rsidRDefault="00614C23" w:rsidP="00614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 – сюжетно-дидактические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предметные </w:t>
      </w:r>
      <w:proofErr w:type="spellStart"/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автодидактические</w:t>
      </w:r>
      <w:proofErr w:type="spellEnd"/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учебно-предметные дидактические, музыкальные, подвижные;</w:t>
      </w:r>
    </w:p>
    <w:p w:rsidR="00614C23" w:rsidRPr="003009E3" w:rsidRDefault="00614C23" w:rsidP="00614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досуговые</w:t>
      </w:r>
      <w:proofErr w:type="spellEnd"/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интеллектуальные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развлечения, тихие, забавы, компьютерные, празднично-карнавальные, театральные;</w:t>
      </w:r>
    </w:p>
    <w:p w:rsidR="00614C23" w:rsidRPr="003009E3" w:rsidRDefault="00614C23" w:rsidP="00614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тренинговые</w:t>
      </w:r>
      <w:proofErr w:type="spellEnd"/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сенсомоторные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адаптивные интеллектуальные;</w:t>
      </w:r>
    </w:p>
    <w:p w:rsidR="00614C23" w:rsidRPr="003009E3" w:rsidRDefault="00614C23" w:rsidP="00614C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обрядовые – сезонные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семейные.</w:t>
      </w:r>
    </w:p>
    <w:p w:rsidR="00614C23" w:rsidRPr="003009E3" w:rsidRDefault="00614C23" w:rsidP="00614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 для детей старшего возраста (5-7 лет):</w:t>
      </w:r>
    </w:p>
    <w:p w:rsidR="00614C23" w:rsidRPr="003009E3" w:rsidRDefault="00614C23" w:rsidP="00614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по экспериментированию с людьми и животными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природными объектами, для общения с людьми или специальными игрушками;</w:t>
      </w:r>
    </w:p>
    <w:p w:rsidR="00614C23" w:rsidRPr="003009E3" w:rsidRDefault="00614C23" w:rsidP="00614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игры-эксперименты – контакт со специальными игрушками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общение с людьми;</w:t>
      </w:r>
    </w:p>
    <w:p w:rsidR="00614C23" w:rsidRPr="003009E3" w:rsidRDefault="00614C23" w:rsidP="00614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самодеятельные сюжетные 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игры;</w:t>
      </w:r>
    </w:p>
    <w:p w:rsidR="00614C23" w:rsidRPr="003009E3" w:rsidRDefault="00614C23" w:rsidP="00614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</w:t>
      </w:r>
      <w:proofErr w:type="gramEnd"/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сюжетно-дидактические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</w:t>
      </w:r>
      <w:proofErr w:type="spellStart"/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автодидактические</w:t>
      </w:r>
      <w:proofErr w:type="spellEnd"/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7 лет), дидактические, учебно-предметные, музыкальные подвижные;</w:t>
      </w:r>
    </w:p>
    <w:p w:rsidR="00614C23" w:rsidRPr="003009E3" w:rsidRDefault="00614C23" w:rsidP="00614C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досуговые</w:t>
      </w:r>
      <w:proofErr w:type="spellEnd"/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интеллектуальные, развлечения, тихие, забавы, компьютерные, празднично-карнавальные, театральные.</w:t>
      </w:r>
    </w:p>
    <w:p w:rsidR="00614C23" w:rsidRPr="003009E3" w:rsidRDefault="00614C23" w:rsidP="00614C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  <w:t>Разновидности игр</w:t>
      </w:r>
    </w:p>
    <w:p w:rsidR="00614C23" w:rsidRPr="003009E3" w:rsidRDefault="00614C23" w:rsidP="00614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Сюжетно-ролевые игры</w:t>
      </w:r>
    </w:p>
    <w:p w:rsidR="003009E3" w:rsidRDefault="00614C23" w:rsidP="00300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дошкольников это основной вид игр, в процессе которых они испробуют на себе разные социальные роли, становятся в социальные ситуации, наблюдаемые ими в жизни взрослых. Классическими сюжетно-ролевыми являются такие игры, как больница, магазин, дочки-матери, автобус, парикмахерская и т. п. То есть, через них идёт знакомство с разными профессиями.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09E3" w:rsidRDefault="003009E3" w:rsidP="00300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C23" w:rsidRPr="003009E3" w:rsidRDefault="00614C23" w:rsidP="00300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Структура ролевой игры состоит из следующих компонентов:</w:t>
      </w:r>
    </w:p>
    <w:p w:rsidR="00614C23" w:rsidRPr="003009E3" w:rsidRDefault="00614C23" w:rsidP="00614C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ролей, исполняемых в процессе игры детьми;</w:t>
      </w:r>
    </w:p>
    <w:p w:rsidR="00614C23" w:rsidRPr="003009E3" w:rsidRDefault="00614C23" w:rsidP="00614C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действий, посредством которых эти роли реализуются;</w:t>
      </w:r>
    </w:p>
    <w:p w:rsidR="00614C23" w:rsidRPr="003009E3" w:rsidRDefault="00614C23" w:rsidP="00614C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использование предметов, замена игровыми предметами реальных;</w:t>
      </w:r>
    </w:p>
    <w:p w:rsidR="00614C23" w:rsidRPr="003009E3" w:rsidRDefault="00614C23" w:rsidP="00614C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реплики, которые выражают между детьми отношения и регулируют ход игры.</w:t>
      </w:r>
    </w:p>
    <w:p w:rsidR="00614C23" w:rsidRPr="003009E3" w:rsidRDefault="00614C23" w:rsidP="00614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Театрализованные игры</w:t>
      </w:r>
    </w:p>
    <w:p w:rsidR="00614C23" w:rsidRPr="003009E3" w:rsidRDefault="00614C23" w:rsidP="00300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их помощью дети глубже понимают и чувствуют произведения литературы, они развивают творческие способности и детскую речь. С помощью театрализованных игр разыгрываются сюжеты литературных произведений с применением выразительных приёмов (мимики, интонации, жестов) для выражения образов.</w:t>
      </w:r>
    </w:p>
    <w:p w:rsidR="00614C23" w:rsidRPr="003009E3" w:rsidRDefault="00614C23" w:rsidP="00614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</w:t>
      </w:r>
    </w:p>
    <w:p w:rsidR="00614C23" w:rsidRPr="003009E3" w:rsidRDefault="00614C23" w:rsidP="00300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игры очень важны для малышей, начинающих познание мира, поскольку они уточняют представления об окружающем мире, о важнейших свойствах предметов (форме, величине, цвете). С помощью дидактических игр развиваются память и мышление. К ним относятся игры «Поиск предметов одного цвета», «Чей это домик?», «Из чего это сделано?», «Найди пару» и пр.</w:t>
      </w:r>
    </w:p>
    <w:p w:rsidR="00614C23" w:rsidRPr="003009E3" w:rsidRDefault="00614C23" w:rsidP="00614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Настольно-печатные игры</w:t>
      </w:r>
    </w:p>
    <w:p w:rsidR="00614C23" w:rsidRPr="003009E3" w:rsidRDefault="00614C23" w:rsidP="00300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спокойные игры, рассчитанные не на физическое развитие, а на тренировку воображения, памяти, мышления. Подобных привлекательных, красочных игр создано великое множество, например, «Мозаика», «Лото», «Домино».</w:t>
      </w:r>
    </w:p>
    <w:p w:rsidR="00614C23" w:rsidRPr="003009E3" w:rsidRDefault="00614C23" w:rsidP="00614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Строительно-конструктивные игры</w:t>
      </w:r>
    </w:p>
    <w:p w:rsidR="00614C23" w:rsidRPr="003009E3" w:rsidRDefault="00614C23" w:rsidP="0061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704975"/>
            <wp:effectExtent l="19050" t="0" r="0" b="0"/>
            <wp:wrapSquare wrapText="bothSides"/>
            <wp:docPr id="7" name="Рисунок 4" descr="http://blogs.bebeshka.info/images/articles/2016-12-01_11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gs.bebeshka.info/images/articles/2016-12-01_111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виде творческих игр дошкольники могут отображать окружающий их мир предметов, сами выстраивают сооружения и пытаются сохранить их. </w:t>
      </w: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Здесь используются следующие виды строительных элементов:</w:t>
      </w:r>
    </w:p>
    <w:p w:rsidR="00614C23" w:rsidRPr="003009E3" w:rsidRDefault="00614C23" w:rsidP="00614C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крупные элементы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строительства сооружений на полу (параллелепипед, куб, цилиндр и прочие);</w:t>
      </w:r>
    </w:p>
    <w:p w:rsidR="00614C23" w:rsidRPr="003009E3" w:rsidRDefault="00614C23" w:rsidP="00614C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средние элементы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строительства на столе (элементы с теми же формами, но меньшего размера);</w:t>
      </w:r>
    </w:p>
    <w:p w:rsidR="00614C23" w:rsidRPr="003009E3" w:rsidRDefault="00614C23" w:rsidP="00614C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полуфабрикаты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(наборы фронтонов, арок, планок и т. д.);</w:t>
      </w:r>
    </w:p>
    <w:p w:rsidR="00614C23" w:rsidRPr="003009E3" w:rsidRDefault="00614C23" w:rsidP="00614C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конструкторы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сложные строительные элементы).</w:t>
      </w:r>
    </w:p>
    <w:p w:rsidR="00614C23" w:rsidRPr="003009E3" w:rsidRDefault="00614C23" w:rsidP="00614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игры</w:t>
      </w:r>
    </w:p>
    <w:p w:rsidR="00614C23" w:rsidRPr="003009E3" w:rsidRDefault="00614C23" w:rsidP="0061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игры содержат в себе образы, отражающие условное превращение окружающего:</w:t>
      </w:r>
    </w:p>
    <w:p w:rsidR="00614C23" w:rsidRPr="003009E3" w:rsidRDefault="00614C23" w:rsidP="00614C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отображающие отношения, связанные с ролью, с точки зрения собственного опыта ребёнка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если тот был негативным, то ребёнок от нежелательного действия уклоняется;</w:t>
      </w:r>
    </w:p>
    <w:p w:rsidR="00614C23" w:rsidRPr="003009E3" w:rsidRDefault="00614C23" w:rsidP="00614C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связанные с трудом ребёнка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могут быть объединены конструктивная, изобразительная и прочие виды деятельности. Принимая в игре активное участие, дети воспитывают в себе интерес к труду;</w:t>
      </w:r>
    </w:p>
    <w:p w:rsidR="00614C23" w:rsidRPr="003009E3" w:rsidRDefault="00614C23" w:rsidP="00614C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умственное воспитание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укреплением важнейших психических процессов (восприятия, мышления, воображения, памяти, речи);</w:t>
      </w:r>
    </w:p>
    <w:p w:rsidR="00614C23" w:rsidRPr="003009E3" w:rsidRDefault="00614C23" w:rsidP="00614C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умственная активность, обусловленная работой воображения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требующая выбрать роль, представить действия объекта подражания, его речь и поведение. Благодаря такой игре мышление может подняться на новый уровень;</w:t>
      </w:r>
    </w:p>
    <w:p w:rsidR="00614C23" w:rsidRPr="003009E3" w:rsidRDefault="00614C23" w:rsidP="00614C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систематическое воспитание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способствующее проявлению художественных интересов, способностей к танцам и музыке;</w:t>
      </w:r>
    </w:p>
    <w:p w:rsidR="00614C23" w:rsidRPr="003009E3" w:rsidRDefault="00614C23" w:rsidP="00614C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двигательная активность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быстрее развивается при занятиях в паре, расценивается как пролог школьных физических упражнений;</w:t>
      </w:r>
    </w:p>
    <w:p w:rsidR="00614C23" w:rsidRPr="003009E3" w:rsidRDefault="00614C23" w:rsidP="00614C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переживания, влияющие на характер игры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C23" w:rsidRPr="003009E3" w:rsidRDefault="00614C23" w:rsidP="00614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</w:t>
      </w:r>
    </w:p>
    <w:p w:rsidR="00614C23" w:rsidRPr="003009E3" w:rsidRDefault="00614C23" w:rsidP="0061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дети активны и непоседливы, то особенно важны для них подвижные игры, в которых они могут сполна удовлетворить потребность в движении, сделать более совершенными двигательные навыки и умения, развить важнейшие физические качества организма – силу, ловкость, быстроту. </w:t>
      </w: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Проводить такие игры полезней всего на открытом воздухе.</w:t>
      </w:r>
    </w:p>
    <w:p w:rsidR="003009E3" w:rsidRDefault="00614C23" w:rsidP="0030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09E3" w:rsidRDefault="003009E3" w:rsidP="0030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E3" w:rsidRDefault="003009E3" w:rsidP="0030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E3" w:rsidRDefault="003009E3" w:rsidP="0030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E3" w:rsidRDefault="003009E3" w:rsidP="0030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E3" w:rsidRDefault="003009E3" w:rsidP="0030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E3" w:rsidRDefault="003009E3" w:rsidP="0030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E3" w:rsidRDefault="003009E3" w:rsidP="0030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E3" w:rsidRDefault="003009E3" w:rsidP="0030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E3" w:rsidRDefault="003009E3" w:rsidP="0030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E3" w:rsidRDefault="00614C23" w:rsidP="00300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Роль игрушек в детских играх</w:t>
      </w:r>
    </w:p>
    <w:p w:rsidR="003009E3" w:rsidRDefault="003009E3" w:rsidP="003009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C11FB" w:rsidRDefault="00614C23" w:rsidP="0030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и воспитания ребёнка формируется и игра, как самостоятельная его деятельность, помогающая ему освоить опыт деятельности взрослых. </w:t>
      </w:r>
    </w:p>
    <w:p w:rsidR="00614C23" w:rsidRPr="003009E3" w:rsidRDefault="009C11FB" w:rsidP="003009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53340</wp:posOffset>
            </wp:positionV>
            <wp:extent cx="1876425" cy="2207895"/>
            <wp:effectExtent l="19050" t="0" r="9525" b="0"/>
            <wp:wrapSquare wrapText="bothSides"/>
            <wp:docPr id="6" name="Рисунок 5" descr="http://blogs.bebeshka.info/images/articles/2016-12-01_11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gs.bebeshka.info/images/articles/2016-12-01_1119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C23"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долю игрушки здесь выпадает роль своеобразного эталона таких предметов, которые ребёнку надлежит узнать, усвоить их назначение и возможные действия с ними.</w:t>
      </w:r>
      <w:r w:rsidR="00614C23"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Поэтому, помимо купленных в магазине игрушек, в игре часто используются те, что сделаны самими детьми, их родителями или воспитателями. Они могут быть самыми разными, но в любом случае отвечающими некоторым художественно-эстетическим и педагогическим требованиям.</w:t>
      </w:r>
      <w:r w:rsidR="00614C23"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4C23"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каждого возраста требуются свои игрушки, различающиеся назначением и тематикой:</w:t>
      </w:r>
    </w:p>
    <w:p w:rsidR="00614C23" w:rsidRPr="003009E3" w:rsidRDefault="00614C23" w:rsidP="00614C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сюжетные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(посуда, мебель, фигурки животных, куклы);</w:t>
      </w:r>
      <w:proofErr w:type="gramEnd"/>
    </w:p>
    <w:p w:rsidR="00614C23" w:rsidRPr="003009E3" w:rsidRDefault="00614C23" w:rsidP="00614C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(конструкторы, средства транспорта и т. д.);</w:t>
      </w:r>
    </w:p>
    <w:p w:rsidR="00614C23" w:rsidRPr="003009E3" w:rsidRDefault="00614C23" w:rsidP="00614C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орудия труда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(игрушечные отвёртки, молотки, грабли, щётки, лопатки, то есть то, чем на глазах у детей обычно пользуются взрослые);</w:t>
      </w:r>
    </w:p>
    <w:p w:rsidR="00614C23" w:rsidRPr="003009E3" w:rsidRDefault="00614C23" w:rsidP="00614C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 для забавы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(музыкальные театральные).</w:t>
      </w:r>
    </w:p>
    <w:p w:rsidR="00614C23" w:rsidRPr="003009E3" w:rsidRDefault="00614C23" w:rsidP="0061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 для разных ситуаций:</w:t>
      </w:r>
    </w:p>
    <w:p w:rsidR="00614C23" w:rsidRPr="003009E3" w:rsidRDefault="00614C23" w:rsidP="00614C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Большие игрушки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(детские автомобили, самокаты, велосипеды, легко трансформирующиеся крупные строительные конструкторы) помогают ребёнку избавиться от гиподинамии, научиться двигаться и ориентироваться в пространстве.</w:t>
      </w:r>
    </w:p>
    <w:p w:rsidR="00614C23" w:rsidRPr="003009E3" w:rsidRDefault="00614C23" w:rsidP="00614C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ребёнок играет за столом, то ему удобнее будет играть небольшими игрушками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проще разглядеть со всех сторон.</w:t>
      </w:r>
    </w:p>
    <w:p w:rsidR="00614C23" w:rsidRPr="003009E3" w:rsidRDefault="00614C23" w:rsidP="00614C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игры на полу потребуются более крупные игрушки,</w:t>
      </w: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которые ему удобно будет играть стоя или сидя.</w:t>
      </w:r>
    </w:p>
    <w:p w:rsidR="00614C23" w:rsidRPr="003009E3" w:rsidRDefault="00614C23" w:rsidP="00614C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игры во дворе пригодными будут только крупные игрушки.</w:t>
      </w:r>
    </w:p>
    <w:p w:rsidR="00614C23" w:rsidRPr="003009E3" w:rsidRDefault="00614C23" w:rsidP="0061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игрушек должен преследовать цели нравственного и эстетического воспитания, стремление к коллективной игре, где игрушкой будут пользоваться все дети.</w:t>
      </w:r>
    </w:p>
    <w:p w:rsidR="00AC518C" w:rsidRDefault="00AC518C">
      <w:pPr>
        <w:rPr>
          <w:sz w:val="28"/>
          <w:szCs w:val="28"/>
        </w:rPr>
      </w:pPr>
    </w:p>
    <w:p w:rsidR="009C11FB" w:rsidRDefault="009C11FB">
      <w:pPr>
        <w:rPr>
          <w:sz w:val="28"/>
          <w:szCs w:val="28"/>
        </w:rPr>
      </w:pPr>
    </w:p>
    <w:p w:rsidR="009C11FB" w:rsidRPr="009C11FB" w:rsidRDefault="009C11FB" w:rsidP="009C11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C11FB">
        <w:rPr>
          <w:rFonts w:ascii="Times New Roman" w:hAnsi="Times New Roman" w:cs="Times New Roman"/>
          <w:sz w:val="28"/>
          <w:szCs w:val="28"/>
        </w:rPr>
        <w:t>сихолог детского сада Новикова Ю.А.</w:t>
      </w:r>
    </w:p>
    <w:sectPr w:rsidR="009C11FB" w:rsidRPr="009C11FB" w:rsidSect="00AC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6C4"/>
    <w:multiLevelType w:val="multilevel"/>
    <w:tmpl w:val="B4D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C399F"/>
    <w:multiLevelType w:val="multilevel"/>
    <w:tmpl w:val="88F4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43638"/>
    <w:multiLevelType w:val="multilevel"/>
    <w:tmpl w:val="808A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51CBD"/>
    <w:multiLevelType w:val="multilevel"/>
    <w:tmpl w:val="6B62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F19D5"/>
    <w:multiLevelType w:val="multilevel"/>
    <w:tmpl w:val="508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D2C9E"/>
    <w:multiLevelType w:val="multilevel"/>
    <w:tmpl w:val="C656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49180A"/>
    <w:multiLevelType w:val="multilevel"/>
    <w:tmpl w:val="D992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B166F"/>
    <w:multiLevelType w:val="multilevel"/>
    <w:tmpl w:val="B7EC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0E362F"/>
    <w:multiLevelType w:val="multilevel"/>
    <w:tmpl w:val="B354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BE71FF"/>
    <w:multiLevelType w:val="multilevel"/>
    <w:tmpl w:val="2A7E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196C34"/>
    <w:multiLevelType w:val="multilevel"/>
    <w:tmpl w:val="8EDE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C23"/>
    <w:rsid w:val="003009E3"/>
    <w:rsid w:val="00614C23"/>
    <w:rsid w:val="00746ECC"/>
    <w:rsid w:val="009C11FB"/>
    <w:rsid w:val="00AC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8C"/>
  </w:style>
  <w:style w:type="paragraph" w:styleId="1">
    <w:name w:val="heading 1"/>
    <w:basedOn w:val="a"/>
    <w:link w:val="10"/>
    <w:uiPriority w:val="9"/>
    <w:qFormat/>
    <w:rsid w:val="00614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4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4C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4C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C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14C23"/>
    <w:rPr>
      <w:color w:val="0000FF"/>
      <w:u w:val="single"/>
    </w:rPr>
  </w:style>
  <w:style w:type="character" w:customStyle="1" w:styleId="tems">
    <w:name w:val="tems"/>
    <w:basedOn w:val="a0"/>
    <w:rsid w:val="00614C23"/>
  </w:style>
  <w:style w:type="paragraph" w:styleId="a4">
    <w:name w:val="Normal (Web)"/>
    <w:basedOn w:val="a"/>
    <w:uiPriority w:val="99"/>
    <w:semiHidden/>
    <w:unhideWhenUsed/>
    <w:rsid w:val="0061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4C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8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2018-03-25T11:41:00Z</dcterms:created>
  <dcterms:modified xsi:type="dcterms:W3CDTF">2018-03-26T20:42:00Z</dcterms:modified>
</cp:coreProperties>
</file>