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B42" w:rsidRDefault="001D5B42" w:rsidP="00BD553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 xml:space="preserve"> </w:t>
      </w:r>
      <w:r w:rsidRPr="001D5B42">
        <w:rPr>
          <w:rFonts w:ascii="Times New Roman" w:eastAsia="Times New Roman" w:hAnsi="Times New Roman" w:cs="Times New Roman"/>
          <w:b/>
          <w:bCs/>
          <w:kern w:val="36"/>
          <w:sz w:val="28"/>
          <w:szCs w:val="28"/>
          <w:u w:val="single"/>
          <w:lang w:eastAsia="ru-RU"/>
        </w:rPr>
        <w:t>Консультация для родителей</w:t>
      </w:r>
      <w:r>
        <w:rPr>
          <w:rFonts w:ascii="Times New Roman" w:eastAsia="Times New Roman" w:hAnsi="Times New Roman" w:cs="Times New Roman"/>
          <w:b/>
          <w:bCs/>
          <w:kern w:val="36"/>
          <w:sz w:val="48"/>
          <w:szCs w:val="48"/>
          <w:lang w:eastAsia="ru-RU"/>
        </w:rPr>
        <w:t xml:space="preserve"> </w:t>
      </w:r>
    </w:p>
    <w:p w:rsidR="001D5B42" w:rsidRDefault="001D5B42" w:rsidP="001D5B4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Использование дидактических игр</w:t>
      </w:r>
    </w:p>
    <w:p w:rsidR="00BD5538" w:rsidRPr="00BD5538" w:rsidRDefault="001D5B42" w:rsidP="001D5B4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в развитии дошкольников.</w:t>
      </w:r>
    </w:p>
    <w:p w:rsidR="00BD5538" w:rsidRPr="00BD5538" w:rsidRDefault="001D5B42" w:rsidP="00BD553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60288" behindDoc="0" locked="0" layoutInCell="1" allowOverlap="0">
            <wp:simplePos x="0" y="0"/>
            <wp:positionH relativeFrom="column">
              <wp:align>right</wp:align>
            </wp:positionH>
            <wp:positionV relativeFrom="line">
              <wp:posOffset>393700</wp:posOffset>
            </wp:positionV>
            <wp:extent cx="2971800" cy="2295525"/>
            <wp:effectExtent l="19050" t="0" r="0" b="0"/>
            <wp:wrapSquare wrapText="bothSides"/>
            <wp:docPr id="8" name="Рисунок 2" descr="http://blogs.bebeshka.info/images/articles/2016-08-05_2327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logs.bebeshka.info/images/articles/2016-08-05_232756.jpg"/>
                    <pic:cNvPicPr>
                      <a:picLocks noChangeAspect="1" noChangeArrowheads="1"/>
                    </pic:cNvPicPr>
                  </pic:nvPicPr>
                  <pic:blipFill>
                    <a:blip r:embed="rId5" cstate="print"/>
                    <a:srcRect/>
                    <a:stretch>
                      <a:fillRect/>
                    </a:stretch>
                  </pic:blipFill>
                  <pic:spPr bwMode="auto">
                    <a:xfrm>
                      <a:off x="0" y="0"/>
                      <a:ext cx="2971800" cy="2295525"/>
                    </a:xfrm>
                    <a:prstGeom prst="rect">
                      <a:avLst/>
                    </a:prstGeom>
                    <a:noFill/>
                    <a:ln w="9525">
                      <a:noFill/>
                      <a:miter lim="800000"/>
                      <a:headEnd/>
                      <a:tailEnd/>
                    </a:ln>
                  </pic:spPr>
                </pic:pic>
              </a:graphicData>
            </a:graphic>
          </wp:anchor>
        </w:drawing>
      </w:r>
      <w:r w:rsidR="00BD5538">
        <w:rPr>
          <w:rFonts w:ascii="Times New Roman" w:eastAsia="Times New Roman" w:hAnsi="Times New Roman" w:cs="Times New Roman"/>
          <w:noProof/>
          <w:sz w:val="24"/>
          <w:szCs w:val="24"/>
          <w:lang w:eastAsia="ru-RU"/>
        </w:rPr>
        <w:drawing>
          <wp:inline distT="0" distB="0" distL="0" distR="0">
            <wp:extent cx="2857500" cy="2295525"/>
            <wp:effectExtent l="19050" t="0" r="0" b="0"/>
            <wp:docPr id="1" name="Рисунок 1" descr="Дидактические игры для дошко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идактические игры для дошкольников"/>
                    <pic:cNvPicPr>
                      <a:picLocks noChangeAspect="1" noChangeArrowheads="1"/>
                    </pic:cNvPicPr>
                  </pic:nvPicPr>
                  <pic:blipFill>
                    <a:blip r:embed="rId6" cstate="print"/>
                    <a:srcRect/>
                    <a:stretch>
                      <a:fillRect/>
                    </a:stretch>
                  </pic:blipFill>
                  <pic:spPr bwMode="auto">
                    <a:xfrm>
                      <a:off x="0" y="0"/>
                      <a:ext cx="2857500" cy="2295525"/>
                    </a:xfrm>
                    <a:prstGeom prst="rect">
                      <a:avLst/>
                    </a:prstGeom>
                    <a:noFill/>
                    <a:ln w="9525">
                      <a:noFill/>
                      <a:miter lim="800000"/>
                      <a:headEnd/>
                      <a:tailEnd/>
                    </a:ln>
                  </pic:spPr>
                </pic:pic>
              </a:graphicData>
            </a:graphic>
          </wp:inline>
        </w:drawing>
      </w:r>
    </w:p>
    <w:p w:rsidR="001D5B42" w:rsidRPr="001D5B42" w:rsidRDefault="00BD5538" w:rsidP="00BD5538">
      <w:pPr>
        <w:spacing w:before="100" w:beforeAutospacing="1" w:after="100" w:afterAutospacing="1" w:line="240" w:lineRule="auto"/>
        <w:rPr>
          <w:rFonts w:ascii="Times New Roman" w:eastAsia="Times New Roman" w:hAnsi="Times New Roman" w:cs="Times New Roman"/>
          <w:sz w:val="28"/>
          <w:szCs w:val="28"/>
          <w:lang w:eastAsia="ru-RU"/>
        </w:rPr>
      </w:pPr>
      <w:r w:rsidRPr="00067399">
        <w:rPr>
          <w:rFonts w:ascii="Times New Roman" w:eastAsia="Times New Roman" w:hAnsi="Times New Roman" w:cs="Times New Roman"/>
          <w:b/>
          <w:sz w:val="28"/>
          <w:szCs w:val="28"/>
          <w:lang w:eastAsia="ru-RU"/>
        </w:rPr>
        <w:t>Дидактическими</w:t>
      </w:r>
      <w:r w:rsidRPr="00067399">
        <w:rPr>
          <w:rFonts w:ascii="Times New Roman" w:eastAsia="Times New Roman" w:hAnsi="Times New Roman" w:cs="Times New Roman"/>
          <w:sz w:val="28"/>
          <w:szCs w:val="28"/>
          <w:lang w:eastAsia="ru-RU"/>
        </w:rPr>
        <w:t xml:space="preserve"> называются игры,</w:t>
      </w:r>
      <w:r w:rsidRPr="00BD5538">
        <w:rPr>
          <w:rFonts w:ascii="Times New Roman" w:eastAsia="Times New Roman" w:hAnsi="Times New Roman" w:cs="Times New Roman"/>
          <w:sz w:val="24"/>
          <w:szCs w:val="24"/>
          <w:lang w:eastAsia="ru-RU"/>
        </w:rPr>
        <w:t xml:space="preserve"> </w:t>
      </w:r>
      <w:r w:rsidRPr="001D5B42">
        <w:rPr>
          <w:rFonts w:ascii="Times New Roman" w:eastAsia="Times New Roman" w:hAnsi="Times New Roman" w:cs="Times New Roman"/>
          <w:sz w:val="28"/>
          <w:szCs w:val="28"/>
          <w:lang w:eastAsia="ru-RU"/>
        </w:rPr>
        <w:t xml:space="preserve">проходящие в форме учебных занятий. </w:t>
      </w:r>
    </w:p>
    <w:p w:rsidR="001D5B42" w:rsidRPr="001D5B42" w:rsidRDefault="00BD5538" w:rsidP="00BD5538">
      <w:pPr>
        <w:spacing w:before="100" w:beforeAutospacing="1" w:after="100" w:afterAutospacing="1" w:line="240" w:lineRule="auto"/>
        <w:rPr>
          <w:rFonts w:ascii="Times New Roman" w:eastAsia="Times New Roman" w:hAnsi="Times New Roman" w:cs="Times New Roman"/>
          <w:b/>
          <w:bCs/>
          <w:sz w:val="28"/>
          <w:szCs w:val="28"/>
          <w:lang w:eastAsia="ru-RU"/>
        </w:rPr>
      </w:pPr>
      <w:r w:rsidRPr="001D5B42">
        <w:rPr>
          <w:rFonts w:ascii="Times New Roman" w:eastAsia="Times New Roman" w:hAnsi="Times New Roman" w:cs="Times New Roman"/>
          <w:sz w:val="28"/>
          <w:szCs w:val="28"/>
          <w:lang w:eastAsia="ru-RU"/>
        </w:rPr>
        <w:t>В них присутствует система оценки и правила при одновременной структуре игровой деятельности. В подобные игры со своим ребёнком вполне может сыграть любая мама</w:t>
      </w:r>
      <w:proofErr w:type="gramStart"/>
      <w:r w:rsidRPr="001D5B42">
        <w:rPr>
          <w:rFonts w:ascii="Times New Roman" w:eastAsia="Times New Roman" w:hAnsi="Times New Roman" w:cs="Times New Roman"/>
          <w:sz w:val="28"/>
          <w:szCs w:val="28"/>
          <w:lang w:eastAsia="ru-RU"/>
        </w:rPr>
        <w:t xml:space="preserve">.. </w:t>
      </w:r>
      <w:r w:rsidRPr="001D5B42">
        <w:rPr>
          <w:rFonts w:ascii="Times New Roman" w:eastAsia="Times New Roman" w:hAnsi="Times New Roman" w:cs="Times New Roman"/>
          <w:sz w:val="28"/>
          <w:szCs w:val="28"/>
          <w:lang w:eastAsia="ru-RU"/>
        </w:rPr>
        <w:br/>
      </w:r>
      <w:proofErr w:type="gramEnd"/>
    </w:p>
    <w:p w:rsidR="00374162" w:rsidRPr="001D5B42" w:rsidRDefault="00BD5538" w:rsidP="00BD5538">
      <w:pPr>
        <w:spacing w:before="100" w:beforeAutospacing="1" w:after="100" w:afterAutospacing="1" w:line="240" w:lineRule="auto"/>
        <w:rPr>
          <w:rFonts w:ascii="Times New Roman" w:eastAsia="Times New Roman" w:hAnsi="Times New Roman" w:cs="Times New Roman"/>
          <w:sz w:val="28"/>
          <w:szCs w:val="28"/>
          <w:lang w:eastAsia="ru-RU"/>
        </w:rPr>
      </w:pPr>
      <w:r w:rsidRPr="001D5B42">
        <w:rPr>
          <w:rFonts w:ascii="Times New Roman" w:eastAsia="Times New Roman" w:hAnsi="Times New Roman" w:cs="Times New Roman"/>
          <w:b/>
          <w:bCs/>
          <w:sz w:val="28"/>
          <w:szCs w:val="28"/>
          <w:lang w:eastAsia="ru-RU"/>
        </w:rPr>
        <w:t>Развивающие дидактические игры для детей-дошкольников расширяют их кругозор, учат их вначале наблюдать, а после выделять признаки, характерные для того или иного предмета (форму, цвет, величину).</w:t>
      </w:r>
      <w:r w:rsidRPr="001D5B42">
        <w:rPr>
          <w:rFonts w:ascii="Times New Roman" w:eastAsia="Times New Roman" w:hAnsi="Times New Roman" w:cs="Times New Roman"/>
          <w:sz w:val="28"/>
          <w:szCs w:val="28"/>
          <w:lang w:eastAsia="ru-RU"/>
        </w:rPr>
        <w:t xml:space="preserve"> </w:t>
      </w:r>
    </w:p>
    <w:p w:rsidR="00067399" w:rsidRDefault="00BD5538" w:rsidP="00BD5538">
      <w:pPr>
        <w:spacing w:before="100" w:beforeAutospacing="1" w:after="100" w:afterAutospacing="1" w:line="240" w:lineRule="auto"/>
        <w:rPr>
          <w:rFonts w:ascii="Times New Roman" w:eastAsia="Times New Roman" w:hAnsi="Times New Roman" w:cs="Times New Roman"/>
          <w:sz w:val="28"/>
          <w:szCs w:val="28"/>
          <w:lang w:eastAsia="ru-RU"/>
        </w:rPr>
      </w:pPr>
      <w:r w:rsidRPr="001D5B42">
        <w:rPr>
          <w:rFonts w:ascii="Times New Roman" w:eastAsia="Times New Roman" w:hAnsi="Times New Roman" w:cs="Times New Roman"/>
          <w:sz w:val="28"/>
          <w:szCs w:val="28"/>
          <w:lang w:eastAsia="ru-RU"/>
        </w:rPr>
        <w:t>Кроме того, занимаясь такими дидактическими играми, дети учатся применять на практике полученные знания. Подобные навыки позже станут основой для успешного обучения.</w:t>
      </w:r>
      <w:r w:rsidRPr="001D5B42">
        <w:rPr>
          <w:rFonts w:ascii="Times New Roman" w:eastAsia="Times New Roman" w:hAnsi="Times New Roman" w:cs="Times New Roman"/>
          <w:sz w:val="28"/>
          <w:szCs w:val="28"/>
          <w:lang w:eastAsia="ru-RU"/>
        </w:rPr>
        <w:br/>
      </w:r>
    </w:p>
    <w:p w:rsidR="00BD5538" w:rsidRPr="001D5B42" w:rsidRDefault="00BD5538" w:rsidP="00BD5538">
      <w:pPr>
        <w:spacing w:before="100" w:beforeAutospacing="1" w:after="100" w:afterAutospacing="1" w:line="240" w:lineRule="auto"/>
        <w:rPr>
          <w:rFonts w:ascii="Times New Roman" w:eastAsia="Times New Roman" w:hAnsi="Times New Roman" w:cs="Times New Roman"/>
          <w:sz w:val="28"/>
          <w:szCs w:val="28"/>
          <w:lang w:eastAsia="ru-RU"/>
        </w:rPr>
      </w:pPr>
      <w:r w:rsidRPr="001D5B42">
        <w:rPr>
          <w:rFonts w:ascii="Times New Roman" w:eastAsia="Times New Roman" w:hAnsi="Times New Roman" w:cs="Times New Roman"/>
          <w:sz w:val="28"/>
          <w:szCs w:val="28"/>
          <w:lang w:eastAsia="ru-RU"/>
        </w:rPr>
        <w:t>Ниже предложены несколько дидактических игр, которые наверняка понравятся любому малышу.</w:t>
      </w:r>
    </w:p>
    <w:p w:rsidR="00BD5538" w:rsidRPr="001D5B42" w:rsidRDefault="00BD5538" w:rsidP="00BD5538">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1D5B42">
        <w:rPr>
          <w:rFonts w:ascii="Times New Roman" w:eastAsia="Times New Roman" w:hAnsi="Times New Roman" w:cs="Times New Roman"/>
          <w:b/>
          <w:bCs/>
          <w:sz w:val="28"/>
          <w:szCs w:val="28"/>
          <w:lang w:eastAsia="ru-RU"/>
        </w:rPr>
        <w:t>«Я тебе пример, ты мне ответ»</w:t>
      </w:r>
    </w:p>
    <w:p w:rsidR="00BD5538" w:rsidRPr="001D5B42" w:rsidRDefault="00BD5538" w:rsidP="0006739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5B42">
        <w:rPr>
          <w:rFonts w:ascii="Times New Roman" w:eastAsia="Times New Roman" w:hAnsi="Times New Roman" w:cs="Times New Roman"/>
          <w:sz w:val="28"/>
          <w:szCs w:val="28"/>
          <w:lang w:eastAsia="ru-RU"/>
        </w:rPr>
        <w:t xml:space="preserve">В этой дидактической игре присутствует интересная для дошкольников математика. Мама должна встать напротив малыша и кидать ему мяч. Удобнее этим заниматься в самой просторной комнате, а ещё лучше – на </w:t>
      </w:r>
      <w:r w:rsidRPr="001D5B42">
        <w:rPr>
          <w:rFonts w:ascii="Times New Roman" w:eastAsia="Times New Roman" w:hAnsi="Times New Roman" w:cs="Times New Roman"/>
          <w:sz w:val="28"/>
          <w:szCs w:val="28"/>
          <w:lang w:eastAsia="ru-RU"/>
        </w:rPr>
        <w:lastRenderedPageBreak/>
        <w:t>улице. При каждом броске мяча мама произносит математическую задачку, например «1+2», а малыш, возвращая ей мяч, должен произнести ответ.</w:t>
      </w:r>
    </w:p>
    <w:p w:rsidR="00BD5538" w:rsidRPr="001D5B42" w:rsidRDefault="00BD5538" w:rsidP="00BD5538">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1D5B42">
        <w:rPr>
          <w:rFonts w:ascii="Times New Roman" w:eastAsia="Times New Roman" w:hAnsi="Times New Roman" w:cs="Times New Roman"/>
          <w:b/>
          <w:bCs/>
          <w:sz w:val="28"/>
          <w:szCs w:val="28"/>
          <w:lang w:eastAsia="ru-RU"/>
        </w:rPr>
        <w:t>«Геометрия из палочек»</w:t>
      </w:r>
    </w:p>
    <w:p w:rsidR="00BD5538" w:rsidRPr="001D5B42" w:rsidRDefault="00BD5538" w:rsidP="0006739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5B42">
        <w:rPr>
          <w:rFonts w:ascii="Times New Roman" w:eastAsia="Times New Roman" w:hAnsi="Times New Roman" w:cs="Times New Roman"/>
          <w:sz w:val="28"/>
          <w:szCs w:val="28"/>
          <w:lang w:eastAsia="ru-RU"/>
        </w:rPr>
        <w:t xml:space="preserve">Для старших дошкольников нужны, конечно, дидактические игры </w:t>
      </w:r>
      <w:proofErr w:type="gramStart"/>
      <w:r w:rsidRPr="001D5B42">
        <w:rPr>
          <w:rFonts w:ascii="Times New Roman" w:eastAsia="Times New Roman" w:hAnsi="Times New Roman" w:cs="Times New Roman"/>
          <w:sz w:val="28"/>
          <w:szCs w:val="28"/>
          <w:lang w:eastAsia="ru-RU"/>
        </w:rPr>
        <w:t>посложнее</w:t>
      </w:r>
      <w:proofErr w:type="gramEnd"/>
      <w:r w:rsidRPr="001D5B42">
        <w:rPr>
          <w:rFonts w:ascii="Times New Roman" w:eastAsia="Times New Roman" w:hAnsi="Times New Roman" w:cs="Times New Roman"/>
          <w:sz w:val="28"/>
          <w:szCs w:val="28"/>
          <w:lang w:eastAsia="ru-RU"/>
        </w:rPr>
        <w:t>. Мама предварительно должна рассказать ребёнку о том, какие геометрические фигуры бывают. В игре используются простые спички или счётные палочки. Ребёнку нужно предложить составить два одинаковых квадрата, манипулируя семью палочками. Из пяти палочек собрать один квадрат и два равных треугольника. Затем увеличить число палочек до девяти и предложить собрать из них 4 одинаковых треугольника и 2 квадрата. Вариаций этой дидактической игры можно придумать очень много.</w:t>
      </w:r>
    </w:p>
    <w:p w:rsidR="00BD5538" w:rsidRPr="001D5B42" w:rsidRDefault="00BD5538" w:rsidP="00BD5538">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1D5B42">
        <w:rPr>
          <w:rFonts w:ascii="Times New Roman" w:eastAsia="Times New Roman" w:hAnsi="Times New Roman" w:cs="Times New Roman"/>
          <w:b/>
          <w:bCs/>
          <w:sz w:val="28"/>
          <w:szCs w:val="28"/>
          <w:lang w:eastAsia="ru-RU"/>
        </w:rPr>
        <w:t>«Моё расписание»</w:t>
      </w:r>
    </w:p>
    <w:p w:rsidR="00BD5538" w:rsidRPr="001D5B42" w:rsidRDefault="00BD5538" w:rsidP="0006739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5B42">
        <w:rPr>
          <w:rFonts w:ascii="Times New Roman" w:eastAsia="Times New Roman" w:hAnsi="Times New Roman" w:cs="Times New Roman"/>
          <w:sz w:val="28"/>
          <w:szCs w:val="28"/>
          <w:lang w:eastAsia="ru-RU"/>
        </w:rPr>
        <w:t>Эта дидактическая игра также подходит для старших дошкольников. Она призвана научить детей объяснять и доказывать свою точку зрения. Для этого потребуется несколько комплектов карточек, где изображены определённые моменты детского режима (сон, прогулка, обед и т. д.). Их следует расположить в последовательности реального режима и рассказать малышу, почему важен именно такой порядок. В качестве задания можно попросить его исправить ошибку в ряду или продолжить его. При этом ребёнок должен объяснить каждое своё действие.</w:t>
      </w:r>
    </w:p>
    <w:p w:rsidR="00BD5538" w:rsidRPr="001D5B42" w:rsidRDefault="00BD5538" w:rsidP="00BD5538">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1D5B42">
        <w:rPr>
          <w:rFonts w:ascii="Times New Roman" w:eastAsia="Times New Roman" w:hAnsi="Times New Roman" w:cs="Times New Roman"/>
          <w:b/>
          <w:bCs/>
          <w:sz w:val="28"/>
          <w:szCs w:val="28"/>
          <w:lang w:eastAsia="ru-RU"/>
        </w:rPr>
        <w:t>«Музыкальный кубик»</w:t>
      </w:r>
    </w:p>
    <w:p w:rsidR="00BD5538" w:rsidRPr="001D5B42" w:rsidRDefault="00BD5538" w:rsidP="0006739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5B42">
        <w:rPr>
          <w:rFonts w:ascii="Times New Roman" w:eastAsia="Times New Roman" w:hAnsi="Times New Roman" w:cs="Times New Roman"/>
          <w:sz w:val="28"/>
          <w:szCs w:val="28"/>
          <w:lang w:eastAsia="ru-RU"/>
        </w:rPr>
        <w:t>С помощью игр детей также можно знакомить с музыкальными знаниями. Данная музыкально-дидактическая игра рассчитана как на младших, так и на старших дошкольников. Маме необходимо подготовить кубики, на которых изображены музыкальные инструменты. Подкидывая кубик, малыш должен назвать изображённый на нём инструмент. Можно предложить ему изобразить игру на этом инструменте. По аналогии на кубики можно наклеить изображения животных, и просить ребёнка сымитировать звук животного, кубик с которым ему достался.</w:t>
      </w:r>
    </w:p>
    <w:p w:rsidR="00BD5538" w:rsidRPr="001D5B42" w:rsidRDefault="001D5B42" w:rsidP="00BD5538">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1D5B42">
        <w:rPr>
          <w:rFonts w:ascii="Times New Roman" w:eastAsia="Times New Roman" w:hAnsi="Times New Roman" w:cs="Times New Roman"/>
          <w:b/>
          <w:bCs/>
          <w:sz w:val="28"/>
          <w:szCs w:val="28"/>
          <w:lang w:eastAsia="ru-RU"/>
        </w:rPr>
        <w:t xml:space="preserve"> </w:t>
      </w:r>
      <w:r w:rsidR="00BD5538" w:rsidRPr="001D5B42">
        <w:rPr>
          <w:rFonts w:ascii="Times New Roman" w:eastAsia="Times New Roman" w:hAnsi="Times New Roman" w:cs="Times New Roman"/>
          <w:b/>
          <w:bCs/>
          <w:sz w:val="28"/>
          <w:szCs w:val="28"/>
          <w:lang w:eastAsia="ru-RU"/>
        </w:rPr>
        <w:t>«Музыкальные цветы»</w:t>
      </w:r>
    </w:p>
    <w:p w:rsidR="00BD5538" w:rsidRPr="001D5B42" w:rsidRDefault="00BD5538" w:rsidP="0006739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5B42">
        <w:rPr>
          <w:rFonts w:ascii="Times New Roman" w:eastAsia="Times New Roman" w:hAnsi="Times New Roman" w:cs="Times New Roman"/>
          <w:sz w:val="28"/>
          <w:szCs w:val="28"/>
          <w:lang w:eastAsia="ru-RU"/>
        </w:rPr>
        <w:t>Это ещё одна музыкально-дидактическая игра, предназначенная для дошкольников. Из картона нужно вырезать три цветка и нарисовать в центре каждого весёлую, плачущую, спящую (можно и другие) рожицу. Для каждой рожицы нужно подобрать соответствующую её «состоянию» музыку, а задачей ребёнка будет отгадать при прослушивании фрагмента, к какой рожице он относится.</w:t>
      </w:r>
    </w:p>
    <w:p w:rsidR="00BD5538" w:rsidRPr="001D5B42" w:rsidRDefault="00BD5538" w:rsidP="00BD5538">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1D5B42">
        <w:rPr>
          <w:rFonts w:ascii="Times New Roman" w:eastAsia="Times New Roman" w:hAnsi="Times New Roman" w:cs="Times New Roman"/>
          <w:b/>
          <w:bCs/>
          <w:sz w:val="28"/>
          <w:szCs w:val="28"/>
          <w:lang w:eastAsia="ru-RU"/>
        </w:rPr>
        <w:t>«Опасные загадки»</w:t>
      </w:r>
    </w:p>
    <w:p w:rsidR="00BD5538" w:rsidRPr="001D5B42" w:rsidRDefault="00BD5538" w:rsidP="0006739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5B42">
        <w:rPr>
          <w:rFonts w:ascii="Times New Roman" w:eastAsia="Times New Roman" w:hAnsi="Times New Roman" w:cs="Times New Roman"/>
          <w:sz w:val="28"/>
          <w:szCs w:val="28"/>
          <w:lang w:eastAsia="ru-RU"/>
        </w:rPr>
        <w:lastRenderedPageBreak/>
        <w:t>Это одна из наиболее познавательных для младших дошкольников дидактических игр. Она может быть направлена на то, чтобы указать детям на опасные предметы. Маме нужно выбрать загадки и соответствующие им изображения предметов. После того как ребёнок отгадает загадку, его нужно попросить рассказать, чем же опасна данная вещь.</w:t>
      </w:r>
    </w:p>
    <w:p w:rsidR="00BD5538" w:rsidRPr="001D5B42" w:rsidRDefault="00BD5538" w:rsidP="00BD5538">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1D5B42">
        <w:rPr>
          <w:rFonts w:ascii="Times New Roman" w:eastAsia="Times New Roman" w:hAnsi="Times New Roman" w:cs="Times New Roman"/>
          <w:b/>
          <w:bCs/>
          <w:sz w:val="28"/>
          <w:szCs w:val="28"/>
          <w:lang w:eastAsia="ru-RU"/>
        </w:rPr>
        <w:t>«Собери цветок»</w:t>
      </w:r>
    </w:p>
    <w:p w:rsidR="00BD5538" w:rsidRPr="001D5B42" w:rsidRDefault="00BD5538" w:rsidP="0006739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5B42">
        <w:rPr>
          <w:rFonts w:ascii="Times New Roman" w:eastAsia="Times New Roman" w:hAnsi="Times New Roman" w:cs="Times New Roman"/>
          <w:sz w:val="28"/>
          <w:szCs w:val="28"/>
          <w:lang w:eastAsia="ru-RU"/>
        </w:rPr>
        <w:t>Целью этой игры является обобщение у детей знаний о частях растений, упражнение их в употреблении имён существительных в единственном и множественном числе, родительном падеже, а также развитие памяти и зрительного внимания. В качестве материала для игры потребуются карточки с изображениями головок цветов и стеблей с листьями.</w:t>
      </w:r>
    </w:p>
    <w:p w:rsidR="00BD5538" w:rsidRPr="001D5B42" w:rsidRDefault="00BD5538" w:rsidP="00067399">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D5B42">
        <w:rPr>
          <w:rFonts w:ascii="Times New Roman" w:eastAsia="Times New Roman" w:hAnsi="Times New Roman" w:cs="Times New Roman"/>
          <w:sz w:val="28"/>
          <w:szCs w:val="28"/>
          <w:lang w:eastAsia="ru-RU"/>
        </w:rPr>
        <w:t xml:space="preserve">В первом варианте игры </w:t>
      </w:r>
      <w:r w:rsidR="00067399">
        <w:rPr>
          <w:rFonts w:ascii="Times New Roman" w:eastAsia="Times New Roman" w:hAnsi="Times New Roman" w:cs="Times New Roman"/>
          <w:sz w:val="28"/>
          <w:szCs w:val="28"/>
          <w:lang w:eastAsia="ru-RU"/>
        </w:rPr>
        <w:t xml:space="preserve">ведущий (взрослый) </w:t>
      </w:r>
      <w:r w:rsidRPr="001D5B42">
        <w:rPr>
          <w:rFonts w:ascii="Times New Roman" w:eastAsia="Times New Roman" w:hAnsi="Times New Roman" w:cs="Times New Roman"/>
          <w:sz w:val="28"/>
          <w:szCs w:val="28"/>
          <w:lang w:eastAsia="ru-RU"/>
        </w:rPr>
        <w:t xml:space="preserve">раздаёт малышам карточки, на которых присутствуют изображения стеблей и листьев, после чего показывает им карточку, где изображена головка одного из цветов и приговаривает: «Зелень, листья </w:t>
      </w:r>
      <w:proofErr w:type="gramStart"/>
      <w:r w:rsidRPr="001D5B42">
        <w:rPr>
          <w:rFonts w:ascii="Times New Roman" w:eastAsia="Times New Roman" w:hAnsi="Times New Roman" w:cs="Times New Roman"/>
          <w:sz w:val="28"/>
          <w:szCs w:val="28"/>
          <w:lang w:eastAsia="ru-RU"/>
        </w:rPr>
        <w:t>оживут</w:t>
      </w:r>
      <w:proofErr w:type="gramEnd"/>
      <w:r w:rsidRPr="001D5B42">
        <w:rPr>
          <w:rFonts w:ascii="Times New Roman" w:eastAsia="Times New Roman" w:hAnsi="Times New Roman" w:cs="Times New Roman"/>
          <w:sz w:val="28"/>
          <w:szCs w:val="28"/>
          <w:lang w:eastAsia="ru-RU"/>
        </w:rPr>
        <w:t xml:space="preserve"> и цветочек свой найдут». Малыш, у которого оказался рисунок стебля и листьев от того же цветка должен ответить, например, так: «Я узнала тебя, фиалка, я твой стебелёк», после чего он получает карточку с цветком и соединяет её </w:t>
      </w:r>
      <w:proofErr w:type="gramStart"/>
      <w:r w:rsidRPr="001D5B42">
        <w:rPr>
          <w:rFonts w:ascii="Times New Roman" w:eastAsia="Times New Roman" w:hAnsi="Times New Roman" w:cs="Times New Roman"/>
          <w:sz w:val="28"/>
          <w:szCs w:val="28"/>
          <w:lang w:eastAsia="ru-RU"/>
        </w:rPr>
        <w:t>со</w:t>
      </w:r>
      <w:proofErr w:type="gramEnd"/>
      <w:r w:rsidRPr="001D5B42">
        <w:rPr>
          <w:rFonts w:ascii="Times New Roman" w:eastAsia="Times New Roman" w:hAnsi="Times New Roman" w:cs="Times New Roman"/>
          <w:sz w:val="28"/>
          <w:szCs w:val="28"/>
          <w:lang w:eastAsia="ru-RU"/>
        </w:rPr>
        <w:t xml:space="preserve"> своей.</w:t>
      </w:r>
    </w:p>
    <w:p w:rsidR="00BD5538" w:rsidRPr="001D5B42" w:rsidRDefault="00BD5538" w:rsidP="00067399">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D5B42">
        <w:rPr>
          <w:rFonts w:ascii="Times New Roman" w:eastAsia="Times New Roman" w:hAnsi="Times New Roman" w:cs="Times New Roman"/>
          <w:sz w:val="28"/>
          <w:szCs w:val="28"/>
          <w:lang w:eastAsia="ru-RU"/>
        </w:rPr>
        <w:t>В другом варианте стебли и листья остаются у</w:t>
      </w:r>
      <w:r w:rsidR="00067399">
        <w:rPr>
          <w:rFonts w:ascii="Times New Roman" w:eastAsia="Times New Roman" w:hAnsi="Times New Roman" w:cs="Times New Roman"/>
          <w:sz w:val="28"/>
          <w:szCs w:val="28"/>
          <w:lang w:eastAsia="ru-RU"/>
        </w:rPr>
        <w:t xml:space="preserve"> ведущего (взрослого)</w:t>
      </w:r>
      <w:proofErr w:type="gramStart"/>
      <w:r w:rsidR="00067399">
        <w:rPr>
          <w:rFonts w:ascii="Times New Roman" w:eastAsia="Times New Roman" w:hAnsi="Times New Roman" w:cs="Times New Roman"/>
          <w:sz w:val="28"/>
          <w:szCs w:val="28"/>
          <w:lang w:eastAsia="ru-RU"/>
        </w:rPr>
        <w:t xml:space="preserve"> </w:t>
      </w:r>
      <w:r w:rsidRPr="001D5B42">
        <w:rPr>
          <w:rFonts w:ascii="Times New Roman" w:eastAsia="Times New Roman" w:hAnsi="Times New Roman" w:cs="Times New Roman"/>
          <w:sz w:val="28"/>
          <w:szCs w:val="28"/>
          <w:lang w:eastAsia="ru-RU"/>
        </w:rPr>
        <w:t>,</w:t>
      </w:r>
      <w:proofErr w:type="gramEnd"/>
      <w:r w:rsidRPr="001D5B42">
        <w:rPr>
          <w:rFonts w:ascii="Times New Roman" w:eastAsia="Times New Roman" w:hAnsi="Times New Roman" w:cs="Times New Roman"/>
          <w:sz w:val="28"/>
          <w:szCs w:val="28"/>
          <w:lang w:eastAsia="ru-RU"/>
        </w:rPr>
        <w:t xml:space="preserve"> а детям раздаются цветы. В</w:t>
      </w:r>
      <w:r w:rsidR="00067399">
        <w:rPr>
          <w:rFonts w:ascii="Times New Roman" w:eastAsia="Times New Roman" w:hAnsi="Times New Roman" w:cs="Times New Roman"/>
          <w:sz w:val="28"/>
          <w:szCs w:val="28"/>
          <w:lang w:eastAsia="ru-RU"/>
        </w:rPr>
        <w:t>зрослый (ведущий)</w:t>
      </w:r>
      <w:r w:rsidRPr="001D5B42">
        <w:rPr>
          <w:rFonts w:ascii="Times New Roman" w:eastAsia="Times New Roman" w:hAnsi="Times New Roman" w:cs="Times New Roman"/>
          <w:sz w:val="28"/>
          <w:szCs w:val="28"/>
          <w:lang w:eastAsia="ru-RU"/>
        </w:rPr>
        <w:t xml:space="preserve"> приговаривает: «Цветок каждый оживёт и листочек свой найдёт», дети же вторят ему: «Я тебя узнал, ты стебелёк моего колокольчика». В ходе игры </w:t>
      </w:r>
      <w:r w:rsidR="00067399">
        <w:rPr>
          <w:rFonts w:ascii="Times New Roman" w:eastAsia="Times New Roman" w:hAnsi="Times New Roman" w:cs="Times New Roman"/>
          <w:sz w:val="28"/>
          <w:szCs w:val="28"/>
          <w:lang w:eastAsia="ru-RU"/>
        </w:rPr>
        <w:t xml:space="preserve">взрослый </w:t>
      </w:r>
      <w:r w:rsidRPr="001D5B42">
        <w:rPr>
          <w:rFonts w:ascii="Times New Roman" w:eastAsia="Times New Roman" w:hAnsi="Times New Roman" w:cs="Times New Roman"/>
          <w:sz w:val="28"/>
          <w:szCs w:val="28"/>
          <w:lang w:eastAsia="ru-RU"/>
        </w:rPr>
        <w:t>спрашивает у детей, что они знают, например, о колокольчике, где он любит расти, когда цветёт, имеет ли особые приметы, просит детей найти сходные признаки у фиалки и колокольчика и различия между ними.</w:t>
      </w:r>
    </w:p>
    <w:p w:rsidR="00BD5538" w:rsidRPr="001D5B42" w:rsidRDefault="00BD5538" w:rsidP="00BD5538">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1D5B42">
        <w:rPr>
          <w:rFonts w:ascii="Times New Roman" w:eastAsia="Times New Roman" w:hAnsi="Times New Roman" w:cs="Times New Roman"/>
          <w:b/>
          <w:bCs/>
          <w:sz w:val="28"/>
          <w:szCs w:val="28"/>
          <w:lang w:eastAsia="ru-RU"/>
        </w:rPr>
        <w:t>«Посадим на клумбу цветы»</w:t>
      </w:r>
    </w:p>
    <w:p w:rsidR="00BD5538" w:rsidRPr="001D5B42" w:rsidRDefault="00BD5538" w:rsidP="0006739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5B42">
        <w:rPr>
          <w:rFonts w:ascii="Times New Roman" w:eastAsia="Times New Roman" w:hAnsi="Times New Roman" w:cs="Times New Roman"/>
          <w:sz w:val="28"/>
          <w:szCs w:val="28"/>
          <w:lang w:eastAsia="ru-RU"/>
        </w:rPr>
        <w:t xml:space="preserve">Целью этой дидактической игры является обобщение у детей знаний о сезонах, местах произрастания и времени цветения растений, тренировка в сочинении описательных рассказов, развитие памяти, зрительного внимания и связной речи, воспитание бережного отношения к флоре. </w:t>
      </w:r>
      <w:r w:rsidRPr="001D5B42">
        <w:rPr>
          <w:rFonts w:ascii="Times New Roman" w:eastAsia="Times New Roman" w:hAnsi="Times New Roman" w:cs="Times New Roman"/>
          <w:sz w:val="28"/>
          <w:szCs w:val="28"/>
          <w:lang w:eastAsia="ru-RU"/>
        </w:rPr>
        <w:br/>
        <w:t xml:space="preserve">Для игры потребуются большие картонные карты с нарисованными букетами цветов и маленькие карточки для составления клумбы, на каждой из которых нарисован один цветок. Воспитатель говорит, что каждому человеку приятно любоваться прекрасными цветами, растущими на городских клумбах. Он спрашивает у детей, можно ли рвать эти цветы для составления букетов. После ответов детей воспитатель говорит, что, конечно же, не следует срывать цветы, напротив, их лучше сажать на клумбы. </w:t>
      </w:r>
      <w:r w:rsidRPr="001D5B42">
        <w:rPr>
          <w:rFonts w:ascii="Times New Roman" w:eastAsia="Times New Roman" w:hAnsi="Times New Roman" w:cs="Times New Roman"/>
          <w:sz w:val="28"/>
          <w:szCs w:val="28"/>
          <w:lang w:eastAsia="ru-RU"/>
        </w:rPr>
        <w:br/>
        <w:t xml:space="preserve">Он раскладывает перед детьми карты с изображениями различных цветов (садовых, полевых, первоцветов) и просит найти на маленьких карточках предложенные виды цветов и «посадить» их на клумбу. После работы детей </w:t>
      </w:r>
      <w:r w:rsidRPr="001D5B42">
        <w:rPr>
          <w:rFonts w:ascii="Times New Roman" w:eastAsia="Times New Roman" w:hAnsi="Times New Roman" w:cs="Times New Roman"/>
          <w:sz w:val="28"/>
          <w:szCs w:val="28"/>
          <w:lang w:eastAsia="ru-RU"/>
        </w:rPr>
        <w:lastRenderedPageBreak/>
        <w:t>воспитатель благодарит их за получившиеся красивые «клумбы» и просит, не называя самого цветка, всё о нём рассказать: какого он цвета, где любит расти, когда расцветает и т. д.</w:t>
      </w:r>
    </w:p>
    <w:p w:rsidR="00BD5538" w:rsidRPr="001D5B42" w:rsidRDefault="001D5B42" w:rsidP="00BD5538">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1D5B42">
        <w:rPr>
          <w:rFonts w:ascii="Times New Roman" w:eastAsia="Times New Roman" w:hAnsi="Times New Roman" w:cs="Times New Roman"/>
          <w:b/>
          <w:bCs/>
          <w:sz w:val="28"/>
          <w:szCs w:val="28"/>
          <w:lang w:eastAsia="ru-RU"/>
        </w:rPr>
        <w:t xml:space="preserve"> </w:t>
      </w:r>
      <w:r w:rsidR="00BD5538" w:rsidRPr="001D5B42">
        <w:rPr>
          <w:rFonts w:ascii="Times New Roman" w:eastAsia="Times New Roman" w:hAnsi="Times New Roman" w:cs="Times New Roman"/>
          <w:b/>
          <w:bCs/>
          <w:sz w:val="28"/>
          <w:szCs w:val="28"/>
          <w:lang w:eastAsia="ru-RU"/>
        </w:rPr>
        <w:t>«В гости к цветам»</w:t>
      </w:r>
    </w:p>
    <w:p w:rsidR="00BD5538" w:rsidRPr="001D5B42" w:rsidRDefault="00BD5538" w:rsidP="0006739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5B42">
        <w:rPr>
          <w:rFonts w:ascii="Times New Roman" w:eastAsia="Times New Roman" w:hAnsi="Times New Roman" w:cs="Times New Roman"/>
          <w:sz w:val="28"/>
          <w:szCs w:val="28"/>
          <w:lang w:eastAsia="ru-RU"/>
        </w:rPr>
        <w:t xml:space="preserve">Игра развивает воображение, слуховое внимание, выразительность мимики и движений, воспитывает интерес к флоре. Нужно сделать шапочки фиалки, колокольчика, мака и ромашки, также потребуется музыка «Вальса цветов» Чайковского. Перед игрой нужно изучить цветы на клумбах, их названия, почитать стихи о цветах, спеть песни, загадать загадки. </w:t>
      </w:r>
      <w:r w:rsidRPr="001D5B42">
        <w:rPr>
          <w:rFonts w:ascii="Times New Roman" w:eastAsia="Times New Roman" w:hAnsi="Times New Roman" w:cs="Times New Roman"/>
          <w:sz w:val="28"/>
          <w:szCs w:val="28"/>
          <w:lang w:eastAsia="ru-RU"/>
        </w:rPr>
        <w:br/>
        <w:t xml:space="preserve">В начале игры тихо звучит «Вальс цветов», а воспитатель предлагает детям выбрать себе шапочки любимых цветов и присесть на коврике на корточки. </w:t>
      </w:r>
      <w:r w:rsidRPr="001D5B42">
        <w:rPr>
          <w:rFonts w:ascii="Times New Roman" w:eastAsia="Times New Roman" w:hAnsi="Times New Roman" w:cs="Times New Roman"/>
          <w:sz w:val="28"/>
          <w:szCs w:val="28"/>
          <w:lang w:eastAsia="ru-RU"/>
        </w:rPr>
        <w:br/>
        <w:t>Когда во время чтения воспитателем рассказа о цветах кто-то из детей услышит, что речь зашла о его цветке, то он должен подняться и повторить описанные в тексте движения. Во время рассказа взрослого детям-цветам приходится расти, распускать бутоны, увядать под жаркими солнечными лучами и радостно ловить руками-лепестками капли дождя. Затем рассказ переносится с луга в сад, где царствуют садовые цветы. В конце игры у педагога собирается целый «букет» цветов – дети берутся за руки и весело пляшут под музыку. </w:t>
      </w:r>
    </w:p>
    <w:p w:rsidR="00FE314F" w:rsidRDefault="00FE314F" w:rsidP="00067399">
      <w:pPr>
        <w:jc w:val="both"/>
        <w:rPr>
          <w:sz w:val="28"/>
          <w:szCs w:val="28"/>
        </w:rPr>
      </w:pPr>
    </w:p>
    <w:p w:rsidR="00067399" w:rsidRDefault="00067399" w:rsidP="00067399">
      <w:pPr>
        <w:jc w:val="both"/>
        <w:rPr>
          <w:sz w:val="28"/>
          <w:szCs w:val="28"/>
        </w:rPr>
      </w:pPr>
    </w:p>
    <w:p w:rsidR="00067399" w:rsidRDefault="00067399" w:rsidP="00067399">
      <w:pPr>
        <w:jc w:val="both"/>
        <w:rPr>
          <w:sz w:val="28"/>
          <w:szCs w:val="28"/>
        </w:rPr>
      </w:pPr>
    </w:p>
    <w:p w:rsidR="00067399" w:rsidRDefault="00067399" w:rsidP="00067399">
      <w:pPr>
        <w:spacing w:after="0" w:line="240" w:lineRule="auto"/>
        <w:jc w:val="right"/>
        <w:rPr>
          <w:rFonts w:ascii="Times New Roman" w:hAnsi="Times New Roman" w:cs="Times New Roman"/>
          <w:sz w:val="28"/>
          <w:szCs w:val="28"/>
        </w:rPr>
      </w:pPr>
      <w:r w:rsidRPr="00067399">
        <w:rPr>
          <w:rFonts w:ascii="Times New Roman" w:hAnsi="Times New Roman" w:cs="Times New Roman"/>
          <w:sz w:val="28"/>
          <w:szCs w:val="28"/>
        </w:rPr>
        <w:t>С уважением к вам и вашим детям</w:t>
      </w:r>
    </w:p>
    <w:p w:rsidR="00067399" w:rsidRPr="00067399" w:rsidRDefault="00067399" w:rsidP="00067399">
      <w:pPr>
        <w:spacing w:after="0" w:line="240" w:lineRule="auto"/>
        <w:jc w:val="right"/>
        <w:rPr>
          <w:rFonts w:ascii="Times New Roman" w:hAnsi="Times New Roman" w:cs="Times New Roman"/>
          <w:sz w:val="28"/>
          <w:szCs w:val="28"/>
        </w:rPr>
      </w:pPr>
      <w:r w:rsidRPr="00067399">
        <w:rPr>
          <w:rFonts w:ascii="Times New Roman" w:hAnsi="Times New Roman" w:cs="Times New Roman"/>
          <w:sz w:val="28"/>
          <w:szCs w:val="28"/>
        </w:rPr>
        <w:t xml:space="preserve"> психолог детского сада Новикова Ю.А.</w:t>
      </w:r>
    </w:p>
    <w:sectPr w:rsidR="00067399" w:rsidRPr="00067399" w:rsidSect="00FE31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1149F"/>
    <w:multiLevelType w:val="multilevel"/>
    <w:tmpl w:val="1CA8ACD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5538"/>
    <w:rsid w:val="00067399"/>
    <w:rsid w:val="001D5B42"/>
    <w:rsid w:val="00374162"/>
    <w:rsid w:val="006978B4"/>
    <w:rsid w:val="007F552D"/>
    <w:rsid w:val="00BD5538"/>
    <w:rsid w:val="00D65415"/>
    <w:rsid w:val="00FE31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14F"/>
  </w:style>
  <w:style w:type="paragraph" w:styleId="1">
    <w:name w:val="heading 1"/>
    <w:basedOn w:val="a"/>
    <w:link w:val="10"/>
    <w:uiPriority w:val="9"/>
    <w:qFormat/>
    <w:rsid w:val="00BD55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D553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553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D5538"/>
    <w:rPr>
      <w:rFonts w:ascii="Times New Roman" w:eastAsia="Times New Roman" w:hAnsi="Times New Roman" w:cs="Times New Roman"/>
      <w:b/>
      <w:bCs/>
      <w:sz w:val="27"/>
      <w:szCs w:val="27"/>
      <w:lang w:eastAsia="ru-RU"/>
    </w:rPr>
  </w:style>
  <w:style w:type="character" w:customStyle="1" w:styleId="tems">
    <w:name w:val="tems"/>
    <w:basedOn w:val="a0"/>
    <w:rsid w:val="00BD5538"/>
  </w:style>
  <w:style w:type="paragraph" w:styleId="a3">
    <w:name w:val="Normal (Web)"/>
    <w:basedOn w:val="a"/>
    <w:uiPriority w:val="99"/>
    <w:semiHidden/>
    <w:unhideWhenUsed/>
    <w:rsid w:val="00BD55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D5538"/>
    <w:rPr>
      <w:b/>
      <w:bCs/>
    </w:rPr>
  </w:style>
  <w:style w:type="character" w:styleId="a5">
    <w:name w:val="Hyperlink"/>
    <w:basedOn w:val="a0"/>
    <w:uiPriority w:val="99"/>
    <w:semiHidden/>
    <w:unhideWhenUsed/>
    <w:rsid w:val="00BD5538"/>
    <w:rPr>
      <w:color w:val="0000FF"/>
      <w:u w:val="single"/>
    </w:rPr>
  </w:style>
  <w:style w:type="paragraph" w:styleId="a6">
    <w:name w:val="Balloon Text"/>
    <w:basedOn w:val="a"/>
    <w:link w:val="a7"/>
    <w:uiPriority w:val="99"/>
    <w:semiHidden/>
    <w:unhideWhenUsed/>
    <w:rsid w:val="00BD553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D55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6763542">
      <w:bodyDiv w:val="1"/>
      <w:marLeft w:val="0"/>
      <w:marRight w:val="0"/>
      <w:marTop w:val="0"/>
      <w:marBottom w:val="0"/>
      <w:divBdr>
        <w:top w:val="none" w:sz="0" w:space="0" w:color="auto"/>
        <w:left w:val="none" w:sz="0" w:space="0" w:color="auto"/>
        <w:bottom w:val="none" w:sz="0" w:space="0" w:color="auto"/>
        <w:right w:val="none" w:sz="0" w:space="0" w:color="auto"/>
      </w:divBdr>
      <w:divsChild>
        <w:div w:id="425156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4593185">
              <w:marLeft w:val="0"/>
              <w:marRight w:val="0"/>
              <w:marTop w:val="0"/>
              <w:marBottom w:val="0"/>
              <w:divBdr>
                <w:top w:val="none" w:sz="0" w:space="0" w:color="auto"/>
                <w:left w:val="none" w:sz="0" w:space="0" w:color="auto"/>
                <w:bottom w:val="none" w:sz="0" w:space="0" w:color="auto"/>
                <w:right w:val="none" w:sz="0" w:space="0" w:color="auto"/>
              </w:divBdr>
              <w:divsChild>
                <w:div w:id="212488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76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598592">
              <w:marLeft w:val="0"/>
              <w:marRight w:val="0"/>
              <w:marTop w:val="0"/>
              <w:marBottom w:val="0"/>
              <w:divBdr>
                <w:top w:val="none" w:sz="0" w:space="0" w:color="auto"/>
                <w:left w:val="none" w:sz="0" w:space="0" w:color="auto"/>
                <w:bottom w:val="none" w:sz="0" w:space="0" w:color="auto"/>
                <w:right w:val="none" w:sz="0" w:space="0" w:color="auto"/>
              </w:divBdr>
              <w:divsChild>
                <w:div w:id="42542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1049</Words>
  <Characters>5982</Characters>
  <Application>Microsoft Office Word</Application>
  <DocSecurity>0</DocSecurity>
  <Lines>49</Lines>
  <Paragraphs>14</Paragraphs>
  <ScaleCrop>false</ScaleCrop>
  <Company>Microsoft</Company>
  <LinksUpToDate>false</LinksUpToDate>
  <CharactersWithSpaces>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2018-03-25T11:39:00Z</dcterms:created>
  <dcterms:modified xsi:type="dcterms:W3CDTF">2018-03-26T20:12:00Z</dcterms:modified>
</cp:coreProperties>
</file>