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D7E" w:rsidRPr="007D7750" w:rsidRDefault="003E7D7E" w:rsidP="006408A1">
      <w:pPr>
        <w:pStyle w:val="NormalWeb"/>
        <w:jc w:val="center"/>
      </w:pPr>
      <w:r w:rsidRPr="007F6AB6">
        <w:rPr>
          <w:b/>
          <w:bCs/>
          <w:i/>
          <w:iCs/>
          <w:noProof/>
          <w:color w:val="FF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dou72.edu.yar.ru/images/brat_i_sestra_w300_h212.jpg" style="width:202.5pt;height:143.25pt;visibility:visible">
            <v:imagedata r:id="rId4" o:title=""/>
          </v:shape>
        </w:pict>
      </w:r>
      <w:bookmarkStart w:id="0" w:name="_GoBack"/>
      <w:bookmarkEnd w:id="0"/>
    </w:p>
    <w:p w:rsidR="003E7D7E" w:rsidRPr="007D7750" w:rsidRDefault="003E7D7E" w:rsidP="007D7750">
      <w:pPr>
        <w:pStyle w:val="NormalWeb"/>
        <w:jc w:val="center"/>
      </w:pPr>
      <w:r w:rsidRPr="007D7750">
        <w:rPr>
          <w:rStyle w:val="Strong"/>
          <w:i/>
          <w:iCs/>
          <w:color w:val="FF0000"/>
          <w:sz w:val="23"/>
          <w:szCs w:val="23"/>
          <w:shd w:val="clear" w:color="auto" w:fill="FFFFFF"/>
        </w:rPr>
        <w:t>ТЫСЯЧА И ОДИН СПОСОБ ПОДРУЖИТЬ БРАТЬЕВ И СЕСТЕР </w:t>
      </w:r>
      <w:r w:rsidRPr="007D7750">
        <w:rPr>
          <w:sz w:val="16"/>
          <w:szCs w:val="16"/>
        </w:rPr>
        <w:br/>
      </w:r>
      <w:r w:rsidRPr="007D7750">
        <w:rPr>
          <w:sz w:val="16"/>
          <w:szCs w:val="16"/>
        </w:rPr>
        <w:br/>
      </w:r>
    </w:p>
    <w:p w:rsidR="003E7D7E" w:rsidRPr="007D7750" w:rsidRDefault="003E7D7E" w:rsidP="007D7750">
      <w:pPr>
        <w:pStyle w:val="NormalWeb"/>
        <w:jc w:val="both"/>
        <w:rPr>
          <w:sz w:val="28"/>
          <w:szCs w:val="28"/>
        </w:rPr>
      </w:pPr>
      <w:r w:rsidRPr="007D7750">
        <w:rPr>
          <w:sz w:val="28"/>
          <w:szCs w:val="28"/>
          <w:shd w:val="clear" w:color="auto" w:fill="FFFFFF"/>
        </w:rPr>
        <w:t>- давать детям возможность заботиться друг о друге (не заставлять, а приветствовать инициативу). Например, если один ребёнок обидел другого, можно дать некоторое время, чтобы он попробовал его утешить, а не бросаться самим успокаивать. Обижающий при этом поймёт, что в его силах не только испортить атмосферу, но и наладить её тоже.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подсказывать детям, как они могут друг другу помочь, делать что-то вместе. </w:t>
      </w:r>
      <w:r w:rsidRPr="007D7750">
        <w:rPr>
          <w:sz w:val="28"/>
          <w:szCs w:val="28"/>
          <w:shd w:val="clear" w:color="auto" w:fill="FFFFFF"/>
        </w:rPr>
        <w:br/>
        <w:t>- не говорить, что вы любите всех одинаково, а подчёркивать индивидуальность и важность каждого ребёнка в отдельности. </w:t>
      </w:r>
      <w:r w:rsidRPr="007D7750">
        <w:rPr>
          <w:sz w:val="28"/>
          <w:szCs w:val="28"/>
          <w:shd w:val="clear" w:color="auto" w:fill="FFFFFF"/>
        </w:rPr>
        <w:br/>
        <w:t>- не давать (времени, сладостей и т.д.) одинаково, а каждому по потребности.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(самое главное) не сравнивать детей друг с другом! Даже если сравнение кажется положительным для обоих, это может подтолкнуть их к дальнейшему соревнованию. Лучше сравнивать каждого ребёнка с его прошлыми достижениями. </w:t>
      </w:r>
      <w:r w:rsidRPr="007D7750">
        <w:rPr>
          <w:sz w:val="28"/>
          <w:szCs w:val="28"/>
          <w:shd w:val="clear" w:color="auto" w:fill="FFFFFF"/>
        </w:rPr>
        <w:br/>
        <w:t>- нельзя навешивать ярлыки и давать детям фиксированные роли в семье. Если одного ребёнка называют "наш танцор" или "певец", то это обесценивает эту область развития для других детей, а сам ребёнок будет вынужден застрять в этом звании, даже если захочет поменять свои интересы.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каждому ребёнку нужно стараться уделять время наедине, без других детей. </w:t>
      </w:r>
      <w:r w:rsidRPr="007D7750">
        <w:rPr>
          <w:sz w:val="28"/>
          <w:szCs w:val="28"/>
          <w:shd w:val="clear" w:color="auto" w:fill="FFFFFF"/>
        </w:rPr>
        <w:br/>
        <w:t>- если оба ребёнка требуют внимания одновременно, нужно периодически отвлекаться вперёд на старшего, даже если младший совсем младенец и кажется, что его нужды важнее. </w:t>
      </w:r>
      <w:r w:rsidRPr="007D7750">
        <w:rPr>
          <w:sz w:val="28"/>
          <w:szCs w:val="28"/>
          <w:shd w:val="clear" w:color="auto" w:fill="FFFFFF"/>
        </w:rPr>
        <w:br/>
        <w:t>- не подавлять конфликты, а признавать право детей на негативные чувства друг к другу, учить их правильно выражать свои эмоции.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не стараться постоянно вмешиваться и выносить свой вердикт, иногда достаточно просто выслушать обе стороны и признать их право на злость и обиду. Когда они выскажут свои претензии родителю, их накал по отношению друг к другу спадёт. </w:t>
      </w:r>
      <w:r w:rsidRPr="007D7750">
        <w:rPr>
          <w:sz w:val="28"/>
          <w:szCs w:val="28"/>
          <w:shd w:val="clear" w:color="auto" w:fill="FFFFFF"/>
        </w:rPr>
        <w:br/>
        <w:t>- озвучивать невысказанные чувства при конфликте, когда сами дети их не осознают. </w:t>
      </w:r>
      <w:r w:rsidRPr="007D7750">
        <w:rPr>
          <w:sz w:val="28"/>
          <w:szCs w:val="28"/>
          <w:shd w:val="clear" w:color="auto" w:fill="FFFFFF"/>
        </w:rPr>
        <w:br/>
        <w:t>- не принимать ничью сторону в конфликте, т.к. даже ребёнок, вроде бы инициирующий агрессию, изначально сам чувствует фрустрацию от невозможности сделать что-то по-своему.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напоминать о позитивных моментах, которые недавно случались, как один ребёнок позаботился о другом, помог ему, рассмешил, сделал комплимент. Подчёркивать, что они это делают, потому что любят друг друга. </w:t>
      </w:r>
      <w:r w:rsidRPr="007D7750">
        <w:rPr>
          <w:sz w:val="28"/>
          <w:szCs w:val="28"/>
          <w:shd w:val="clear" w:color="auto" w:fill="FFFFFF"/>
        </w:rPr>
        <w:br/>
        <w:t>- говорить, что семья – это самое главное, что брат или сестра всегда будут рядом, как бы они не ссорились. </w:t>
      </w:r>
      <w:r w:rsidRPr="007D7750">
        <w:rPr>
          <w:sz w:val="28"/>
          <w:szCs w:val="28"/>
          <w:shd w:val="clear" w:color="auto" w:fill="FFFFFF"/>
        </w:rPr>
        <w:br/>
        <w:t>- не забывать, что старшие дети тоже всегда остаются детьми, они тоже маленькие, нельзя требовать от них чего-то только потому, что они "уже большие" и должны терпеть, помогать, подождать и т.д.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не заставлять старших заботиться о младших, не вменять им в обязанность какие-то рутинные дела. Если ребёнок хочет помочь, делает это постоянно – это можно принимать и поощрять. Но у него всегда должно быть право передумать и перестать вам помогать. </w:t>
      </w:r>
      <w:r w:rsidRPr="007D7750">
        <w:rPr>
          <w:sz w:val="28"/>
          <w:szCs w:val="28"/>
          <w:shd w:val="clear" w:color="auto" w:fill="FFFFFF"/>
        </w:rPr>
        <w:br/>
        <w:t>- выстраивать привязанность в соответствии с возрастными уровнями, то есть, начинать с уровня чувств, давать детям прикасаться друг к другу, учить их делать это осторожно, не исключать физический контакт с младенцами, даже если вам страшно. Потом подключать приёмы, укрепляющие привязанность на следующих уровнях.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заранее не давать старшему ребёнку ложных надежд, что малыш родится и будет с ним играть, будет его любить. Лучше описывать будущее как можно более реалистично, что играть он сможет ещё нескоро, а сначала будет плакать, кушать и спать, часто лежать у мамы на ручках. </w:t>
      </w:r>
      <w:r w:rsidRPr="007D7750">
        <w:rPr>
          <w:sz w:val="28"/>
          <w:szCs w:val="28"/>
          <w:shd w:val="clear" w:color="auto" w:fill="FFFFFF"/>
        </w:rPr>
        <w:br/>
        <w:t>- можно устраивать "кукольный спектакль" с младшим ребёнком, пока он ещё не говорит, произносить фразы за него, бегать с ним за старшим в догонялки, озвучивать, что это они вместе "играют" друг с другом. </w:t>
      </w:r>
      <w:r w:rsidRPr="007D7750">
        <w:rPr>
          <w:sz w:val="28"/>
          <w:szCs w:val="28"/>
          <w:shd w:val="clear" w:color="auto" w:fill="FFFFFF"/>
        </w:rPr>
        <w:br/>
        <w:t>- поощрять интерес и заботу старшего о младшем, контролировать и учить, как это нужно делать (водить его ручки своими руками, например), не ограничивать их контакты в моменты, когда старший искренне хочет сблизиться с младшим, даже если у него поначалу плохо получается. Это очень хрупкое желание, которое можно легко разрушить запретами или своей бурной реакцией.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(важно</w:t>
      </w:r>
      <w:r w:rsidRPr="007F6AB6">
        <w:rPr>
          <w:noProof/>
          <w:sz w:val="28"/>
          <w:szCs w:val="28"/>
          <w:shd w:val="clear" w:color="auto" w:fill="FFFFFF"/>
        </w:rPr>
        <w:pict>
          <v:shape id="Рисунок 2" o:spid="_x0000_i1026" type="#_x0000_t75" alt="‼" style="width:12pt;height:12pt;visibility:visible">
            <v:imagedata r:id="rId5" o:title=""/>
          </v:shape>
        </w:pict>
      </w:r>
      <w:r w:rsidRPr="007D7750">
        <w:rPr>
          <w:sz w:val="28"/>
          <w:szCs w:val="28"/>
          <w:shd w:val="clear" w:color="auto" w:fill="FFFFFF"/>
        </w:rPr>
        <w:t> ) не разделять детей после рождения младшего, не отдавать старших няне, бабушкам. Чем больше времени дети проводят порознь, тем меньше у них возможностей научиться мирному сосуществованию, узнать друг друга, сонастроиться.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поставить рядом кровати, чтобы они были физически ближе друг к другу. Если дети не против, можно организовать им совместный сон. </w:t>
      </w:r>
      <w:r w:rsidRPr="007D7750">
        <w:rPr>
          <w:sz w:val="28"/>
          <w:szCs w:val="28"/>
          <w:shd w:val="clear" w:color="auto" w:fill="FFFFFF"/>
        </w:rPr>
        <w:br/>
        <w:t>- давать старшему побыть малышом, если ему хочется (разрешать полежать в детской кроватке, носить его на ручках, заворачивать в пелёнку, помогать одеваться, кормить с ложечки или из бутылочки и т.д.).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выдать старшему персональную "ляльку" – куклу, чтобы он мог с ней проделывать те же мероприятия, что и мама со своим младенцем. Сшить/купить кукольный слинг, одежду, пожертвовать памперс, пелёнку и т.д. </w:t>
      </w:r>
      <w:r w:rsidRPr="007D7750">
        <w:rPr>
          <w:sz w:val="28"/>
          <w:szCs w:val="28"/>
          <w:shd w:val="clear" w:color="auto" w:fill="FFFFFF"/>
        </w:rPr>
        <w:br/>
        <w:t>- устраивать совместные купания, валяния, сидения на коленках у родителей, ношения в слинге/на руках двоих одновременно, если хватает сил. </w:t>
      </w:r>
      <w:r w:rsidRPr="007D7750">
        <w:rPr>
          <w:sz w:val="28"/>
          <w:szCs w:val="28"/>
          <w:shd w:val="clear" w:color="auto" w:fill="FFFFFF"/>
        </w:rPr>
        <w:br/>
        <w:t>- при просмотре фото и видео подчёркивать похожесть детей и отмечать их индивидуальность в одном и том же возрасте.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выделить каждому ребенку зону только для его вещей, не разрешать другим детям брать их без спроса у хозяина. </w:t>
      </w:r>
      <w:r w:rsidRPr="007D7750">
        <w:rPr>
          <w:sz w:val="28"/>
          <w:szCs w:val="28"/>
          <w:shd w:val="clear" w:color="auto" w:fill="FFFFFF"/>
        </w:rPr>
        <w:br/>
        <w:t>- учитывать индивидуальные интересы каждого ребёнка (не выбирать между танцами для дочки и борьбой для сына и тем более не отдавать дочку на борьбу за компанию). </w:t>
      </w:r>
      <w:r w:rsidRPr="007D7750">
        <w:rPr>
          <w:sz w:val="28"/>
          <w:szCs w:val="28"/>
          <w:shd w:val="clear" w:color="auto" w:fill="FFFFFF"/>
        </w:rPr>
        <w:br/>
        <w:t>- организовывать совместные семейные дела в отрыве от ровесников (особенно хороши походы и поездки). </w:t>
      </w:r>
      <w:r w:rsidRPr="007D7750">
        <w:rPr>
          <w:sz w:val="28"/>
          <w:szCs w:val="28"/>
          <w:shd w:val="clear" w:color="auto" w:fill="FFFFFF"/>
        </w:rPr>
        <w:br/>
        <w:t>- одевать детей похоже, хотя бы в одной цветовой гамме или в один идентичный предмет (шапки, шарфы, сумки). </w:t>
      </w:r>
      <w:r w:rsidRPr="007D7750">
        <w:rPr>
          <w:sz w:val="28"/>
          <w:szCs w:val="28"/>
          <w:shd w:val="clear" w:color="auto" w:fill="FFFFFF"/>
        </w:rPr>
        <w:br/>
        <w:t>- если оба ходят в один садик, можно попросить воспитателей разрешить им видеться в течение дня. </w:t>
      </w:r>
      <w:r w:rsidRPr="007D7750">
        <w:rPr>
          <w:sz w:val="28"/>
          <w:szCs w:val="28"/>
          <w:shd w:val="clear" w:color="auto" w:fill="FFFFFF"/>
        </w:rPr>
        <w:br/>
      </w:r>
      <w:r w:rsidRPr="007D7750">
        <w:rPr>
          <w:sz w:val="28"/>
          <w:szCs w:val="28"/>
          <w:shd w:val="clear" w:color="auto" w:fill="FFFFFF"/>
        </w:rPr>
        <w:br/>
        <w:t>- выбирать с одним ребёнком подарки для других, заодно можно обсудить, чем они увлекаются, что любят. </w:t>
      </w:r>
      <w:r w:rsidRPr="007D7750">
        <w:rPr>
          <w:sz w:val="28"/>
          <w:szCs w:val="28"/>
          <w:shd w:val="clear" w:color="auto" w:fill="FFFFFF"/>
        </w:rPr>
        <w:br/>
        <w:t>- призывать одного ребенка разделить ваше восхищение другим: – Какой же он (она) у нас умный (-ая)! (красивый, добрый, сообразительный…); – У тебя очень заботливый брат/сестра, тебе повезло! </w:t>
      </w:r>
      <w:r w:rsidRPr="007D7750">
        <w:rPr>
          <w:sz w:val="28"/>
          <w:szCs w:val="28"/>
          <w:shd w:val="clear" w:color="auto" w:fill="FFFFFF"/>
        </w:rPr>
        <w:br/>
        <w:t>- называть одного ребёнка в присутствии другого "наш Саша, наша Анечка". </w:t>
      </w:r>
      <w:r w:rsidRPr="007D7750">
        <w:rPr>
          <w:sz w:val="28"/>
          <w:szCs w:val="28"/>
          <w:shd w:val="clear" w:color="auto" w:fill="FFFFFF"/>
        </w:rPr>
        <w:br/>
        <w:t>- учить старшего, чем он может занять младшего, чтобы совместная игра была продуктивной – выдать ему какую-то игрушку, научить несложным действиям в общей игре, отвлечь. Таким образом у младшего будет меньше соблазна влезть на территорию старшего и что-то ему испортить, вызвав у того недовольство.</w:t>
      </w:r>
    </w:p>
    <w:p w:rsidR="003E7D7E" w:rsidRDefault="003E7D7E" w:rsidP="007D7750">
      <w:pPr>
        <w:pStyle w:val="NormalWeb"/>
        <w:rPr>
          <w:sz w:val="28"/>
          <w:szCs w:val="28"/>
        </w:rPr>
      </w:pPr>
    </w:p>
    <w:p w:rsidR="003E7D7E" w:rsidRDefault="003E7D7E" w:rsidP="007D7750">
      <w:pPr>
        <w:pStyle w:val="NormalWeb"/>
        <w:rPr>
          <w:sz w:val="28"/>
          <w:szCs w:val="28"/>
        </w:rPr>
      </w:pPr>
    </w:p>
    <w:p w:rsidR="003E7D7E" w:rsidRPr="00F341F4" w:rsidRDefault="003E7D7E" w:rsidP="00F341F4">
      <w:pPr>
        <w:pStyle w:val="NormalWeb"/>
        <w:jc w:val="right"/>
        <w:rPr>
          <w:sz w:val="18"/>
          <w:szCs w:val="18"/>
        </w:rPr>
      </w:pPr>
      <w:r w:rsidRPr="007D7750">
        <w:t>Источник: https://vk.com/club_razvivajka?</w:t>
      </w:r>
    </w:p>
    <w:sectPr w:rsidR="003E7D7E" w:rsidRPr="00F341F4" w:rsidSect="00614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750"/>
    <w:rsid w:val="001E18AE"/>
    <w:rsid w:val="003E7D7E"/>
    <w:rsid w:val="0061484A"/>
    <w:rsid w:val="006408A1"/>
    <w:rsid w:val="007D7750"/>
    <w:rsid w:val="007F6AB6"/>
    <w:rsid w:val="00837DC8"/>
    <w:rsid w:val="00F3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D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D77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938</Words>
  <Characters>5353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</cp:revision>
  <dcterms:created xsi:type="dcterms:W3CDTF">2018-01-25T18:33:00Z</dcterms:created>
  <dcterms:modified xsi:type="dcterms:W3CDTF">2018-01-26T16:14:00Z</dcterms:modified>
</cp:coreProperties>
</file>