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087"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7772400" cy="10696575"/>
            <wp:effectExtent l="19050" t="0" r="0" b="0"/>
            <wp:docPr id="5" name="Рисунок 5" descr="C:\Users\Ивушка\Desktop\2016-09-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вушка\Desktop\2016-09-15_001.jpg"/>
                    <pic:cNvPicPr>
                      <a:picLocks noChangeAspect="1" noChangeArrowheads="1"/>
                    </pic:cNvPicPr>
                  </pic:nvPicPr>
                  <pic:blipFill>
                    <a:blip r:embed="rId5" cstate="print"/>
                    <a:srcRect/>
                    <a:stretch>
                      <a:fillRect/>
                    </a:stretch>
                  </pic:blipFill>
                  <pic:spPr bwMode="auto">
                    <a:xfrm>
                      <a:off x="0" y="0"/>
                      <a:ext cx="7772400" cy="106965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lastRenderedPageBreak/>
        <w:t>- определение основных направлений образовательной деятельности, разработка программы развития, образовательной программы МДОУ;</w:t>
      </w:r>
    </w:p>
    <w:p w:rsidR="001D1087"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внедрение в практику работы МДОУ достижений педагогической науки, передового педагогического опыта;</w:t>
      </w:r>
    </w:p>
    <w:p w:rsidR="001D1087" w:rsidRPr="00E1029C"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повышение профессионального мастерства, развитие творческой активности педагогических работников МДОУ.</w:t>
      </w:r>
      <w:r w:rsidRPr="00DE5C8D">
        <w:rPr>
          <w:rFonts w:ascii="Times New Roman" w:eastAsia="Times New Roman" w:hAnsi="Times New Roman" w:cs="Times New Roman"/>
          <w:sz w:val="28"/>
          <w:szCs w:val="28"/>
        </w:rPr>
        <w:t xml:space="preserve"> </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На заседания П</w:t>
      </w:r>
      <w:r>
        <w:rPr>
          <w:rFonts w:ascii="Times New Roman" w:eastAsia="Times New Roman" w:hAnsi="Times New Roman" w:cs="Times New Roman"/>
          <w:sz w:val="28"/>
          <w:szCs w:val="28"/>
        </w:rPr>
        <w:t xml:space="preserve">едагогического Совета </w:t>
      </w:r>
      <w:r w:rsidRPr="00DE5C8D">
        <w:rPr>
          <w:rFonts w:ascii="Times New Roman" w:eastAsia="Times New Roman" w:hAnsi="Times New Roman" w:cs="Times New Roman"/>
          <w:sz w:val="28"/>
          <w:szCs w:val="28"/>
        </w:rPr>
        <w:t xml:space="preserve"> выносятся вопросы воспитательно-образовательной работы с детьми, использование в ней новых достижений науки и практики, осуществляется анализ имеющихся недостатков и достижений в работе, происходит обмен опытом педагогов.</w:t>
      </w:r>
    </w:p>
    <w:p w:rsidR="001D1087" w:rsidRPr="00482C79" w:rsidRDefault="001D1087" w:rsidP="001D1087">
      <w:pPr>
        <w:numPr>
          <w:ilvl w:val="0"/>
          <w:numId w:val="1"/>
        </w:numPr>
        <w:spacing w:before="100" w:beforeAutospacing="1" w:after="100" w:afterAutospacing="1" w:line="240" w:lineRule="auto"/>
        <w:jc w:val="both"/>
        <w:rPr>
          <w:rFonts w:ascii="Times New Roman" w:eastAsia="Times New Roman" w:hAnsi="Times New Roman" w:cs="Times New Roman"/>
          <w:b/>
          <w:i/>
          <w:sz w:val="28"/>
          <w:szCs w:val="28"/>
        </w:rPr>
      </w:pPr>
      <w:r w:rsidRPr="00482C79">
        <w:rPr>
          <w:rFonts w:ascii="Times New Roman" w:eastAsia="Times New Roman" w:hAnsi="Times New Roman" w:cs="Times New Roman"/>
          <w:b/>
          <w:i/>
          <w:sz w:val="28"/>
          <w:szCs w:val="28"/>
        </w:rPr>
        <w:t>Функции Педагогического Совета</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 xml:space="preserve">3.1. Педагогический Совет выполняет следующие </w:t>
      </w:r>
      <w:r w:rsidRPr="00DE5C8D">
        <w:rPr>
          <w:rFonts w:ascii="Times New Roman" w:eastAsia="Times New Roman" w:hAnsi="Times New Roman" w:cs="Times New Roman"/>
          <w:b/>
          <w:sz w:val="28"/>
          <w:szCs w:val="28"/>
        </w:rPr>
        <w:t>функции:</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Pr="00DE5C8D">
        <w:rPr>
          <w:rFonts w:ascii="Times New Roman" w:eastAsia="Times New Roman" w:hAnsi="Times New Roman" w:cs="Times New Roman"/>
          <w:sz w:val="28"/>
          <w:szCs w:val="28"/>
        </w:rPr>
        <w:t>пределяет</w:t>
      </w:r>
      <w:r>
        <w:rPr>
          <w:rFonts w:ascii="Times New Roman" w:eastAsia="Times New Roman" w:hAnsi="Times New Roman" w:cs="Times New Roman"/>
          <w:sz w:val="28"/>
          <w:szCs w:val="28"/>
        </w:rPr>
        <w:t xml:space="preserve"> основные</w:t>
      </w:r>
      <w:r w:rsidRPr="00DE5C8D">
        <w:rPr>
          <w:rFonts w:ascii="Times New Roman" w:eastAsia="Times New Roman" w:hAnsi="Times New Roman" w:cs="Times New Roman"/>
          <w:sz w:val="28"/>
          <w:szCs w:val="28"/>
        </w:rPr>
        <w:t xml:space="preserve"> направления образовательной деятельности </w:t>
      </w:r>
      <w:r>
        <w:rPr>
          <w:rFonts w:ascii="Times New Roman" w:eastAsia="Times New Roman" w:hAnsi="Times New Roman" w:cs="Times New Roman"/>
          <w:sz w:val="28"/>
          <w:szCs w:val="28"/>
        </w:rPr>
        <w:t>МДОУ</w:t>
      </w:r>
      <w:r w:rsidRPr="00DE5C8D">
        <w:rPr>
          <w:rFonts w:ascii="Times New Roman" w:eastAsia="Times New Roman" w:hAnsi="Times New Roman" w:cs="Times New Roman"/>
          <w:sz w:val="28"/>
          <w:szCs w:val="28"/>
        </w:rPr>
        <w:t>;</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рассматривает и принимает план работы МДОУ, учебный план, календарный учебный график, расписание занятий на учебный год;</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образовательную программу МДОУ на учебный год;</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выбирает общеобразовательные программы дошкольного образования (основные, дополнительные), образовательные технологии и методики для реализации в образовательном процессе МДОУ;</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рассматривает вопросы содержания, форм и методов образовательного процесса, планирования образовательной деятельности МДОУ;</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повышения квалификации, переподготовки, аттестации педагогических работников;</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организация и совершенствование методического обеспечения образовательного процесса в МДОУ;</w:t>
      </w:r>
    </w:p>
    <w:p w:rsidR="001D1087"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организация дополнительных образовательных услуг воспитанникам, в том числе платных;</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организует выявление, изучение, обобщение, распространение, внедрение передового педагогического опыта работников МДОУ;</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заслушивает отчеты заведующего о создании условий для реализации образовательного процесса;</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Анализ работы педагогических и медицинских работников по охране жизни и здоровья воспитанников, о ходе реализации общеобразовательных программ </w:t>
      </w:r>
      <w:r>
        <w:rPr>
          <w:rFonts w:ascii="Times New Roman" w:eastAsia="Times New Roman" w:hAnsi="Times New Roman" w:cs="Times New Roman"/>
          <w:sz w:val="28"/>
          <w:szCs w:val="28"/>
        </w:rPr>
        <w:lastRenderedPageBreak/>
        <w:t>дошкольного образования (основных и дополнительных), результатах готовности воспитанников к школьному обучению, выполнении плана работы на учебный год;</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Справки, акты по результатам контрольной деятельности в МДОУ;</w:t>
      </w:r>
    </w:p>
    <w:p w:rsidR="001D1087"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Ходатайствует о поощрении, в том числе награждении окружными и  правительственными наградами наиболее отличившихся педагогических работников МДОУ;</w:t>
      </w:r>
    </w:p>
    <w:p w:rsidR="001D1087"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выполнение ранее принятых решений Педагогического Совета МДОУ;</w:t>
      </w:r>
    </w:p>
    <w:p w:rsidR="001D1087" w:rsidRPr="00597A82" w:rsidRDefault="001D1087" w:rsidP="001D1087">
      <w:pPr>
        <w:pStyle w:val="a5"/>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97A82">
        <w:rPr>
          <w:rFonts w:ascii="Times New Roman" w:eastAsia="Times New Roman" w:hAnsi="Times New Roman" w:cs="Times New Roman"/>
          <w:sz w:val="28"/>
          <w:szCs w:val="28"/>
          <w:lang w:eastAsia="ru-RU"/>
        </w:rPr>
        <w:t xml:space="preserve">Рассматривает и обсуждает вопросы работы с родителями (законными представителями) воспитанников, намечает мероприятия по выполнению решений Родительского комитета МДОУ. </w:t>
      </w:r>
    </w:p>
    <w:p w:rsidR="001D1087" w:rsidRPr="00482C79" w:rsidRDefault="001D1087" w:rsidP="001D1087">
      <w:pPr>
        <w:numPr>
          <w:ilvl w:val="0"/>
          <w:numId w:val="2"/>
        </w:numPr>
        <w:spacing w:before="100" w:beforeAutospacing="1" w:after="100" w:afterAutospacing="1" w:line="240" w:lineRule="auto"/>
        <w:jc w:val="both"/>
        <w:rPr>
          <w:rFonts w:ascii="Times New Roman" w:eastAsia="Times New Roman" w:hAnsi="Times New Roman" w:cs="Times New Roman"/>
          <w:b/>
          <w:i/>
          <w:sz w:val="28"/>
          <w:szCs w:val="28"/>
        </w:rPr>
      </w:pPr>
      <w:r w:rsidRPr="00482C79">
        <w:rPr>
          <w:rFonts w:ascii="Times New Roman" w:eastAsia="Times New Roman" w:hAnsi="Times New Roman" w:cs="Times New Roman"/>
          <w:b/>
          <w:i/>
          <w:sz w:val="28"/>
          <w:szCs w:val="28"/>
        </w:rPr>
        <w:t>Организация деятельности Педагогического Совета</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 xml:space="preserve">4.1. В состав Педагогического Совета входят: заведующий </w:t>
      </w:r>
      <w:r>
        <w:rPr>
          <w:rFonts w:ascii="Times New Roman" w:eastAsia="Times New Roman" w:hAnsi="Times New Roman" w:cs="Times New Roman"/>
          <w:sz w:val="28"/>
          <w:szCs w:val="28"/>
        </w:rPr>
        <w:t>МДОУ</w:t>
      </w:r>
      <w:r w:rsidRPr="00DE5C8D">
        <w:rPr>
          <w:rFonts w:ascii="Times New Roman" w:eastAsia="Times New Roman" w:hAnsi="Times New Roman" w:cs="Times New Roman"/>
          <w:sz w:val="28"/>
          <w:szCs w:val="28"/>
        </w:rPr>
        <w:t>, старший воспитате</w:t>
      </w:r>
      <w:r>
        <w:rPr>
          <w:rFonts w:ascii="Times New Roman" w:eastAsia="Times New Roman" w:hAnsi="Times New Roman" w:cs="Times New Roman"/>
          <w:sz w:val="28"/>
          <w:szCs w:val="28"/>
        </w:rPr>
        <w:t>ль, музыкальный</w:t>
      </w:r>
      <w:r w:rsidRPr="00DE5C8D">
        <w:rPr>
          <w:rFonts w:ascii="Times New Roman" w:eastAsia="Times New Roman" w:hAnsi="Times New Roman" w:cs="Times New Roman"/>
          <w:sz w:val="28"/>
          <w:szCs w:val="28"/>
        </w:rPr>
        <w:t xml:space="preserve"> руководител</w:t>
      </w:r>
      <w:r>
        <w:rPr>
          <w:rFonts w:ascii="Times New Roman" w:eastAsia="Times New Roman" w:hAnsi="Times New Roman" w:cs="Times New Roman"/>
          <w:sz w:val="28"/>
          <w:szCs w:val="28"/>
        </w:rPr>
        <w:t>ь</w:t>
      </w:r>
      <w:r w:rsidRPr="00DE5C8D">
        <w:rPr>
          <w:rFonts w:ascii="Times New Roman" w:eastAsia="Times New Roman" w:hAnsi="Times New Roman" w:cs="Times New Roman"/>
          <w:sz w:val="28"/>
          <w:szCs w:val="28"/>
        </w:rPr>
        <w:t>, инст</w:t>
      </w:r>
      <w:r>
        <w:rPr>
          <w:rFonts w:ascii="Times New Roman" w:eastAsia="Times New Roman" w:hAnsi="Times New Roman" w:cs="Times New Roman"/>
          <w:sz w:val="28"/>
          <w:szCs w:val="28"/>
        </w:rPr>
        <w:t>руктор по физической культуре</w:t>
      </w:r>
      <w:r w:rsidRPr="00DE5C8D">
        <w:rPr>
          <w:rFonts w:ascii="Times New Roman" w:eastAsia="Times New Roman" w:hAnsi="Times New Roman" w:cs="Times New Roman"/>
          <w:sz w:val="28"/>
          <w:szCs w:val="28"/>
        </w:rPr>
        <w:t xml:space="preserve"> и воспитатели.</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4.2. В нужных случаях на заседание Педагогического Совета приглашаются медицинские работники, представители общественных организаций, учреждений, родители, представители Учредителя. Необходимость их приглашения определяется председателем  Педагогического Совета. Приглашенные на заседание  Педагогического Совета пользуются правом совещательного голоса.</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4.3. Председателем Педагогического Совета избирается заведующий или заместитель заведующего по воспит</w:t>
      </w:r>
      <w:r>
        <w:rPr>
          <w:rFonts w:ascii="Times New Roman" w:eastAsia="Times New Roman" w:hAnsi="Times New Roman" w:cs="Times New Roman"/>
          <w:sz w:val="28"/>
          <w:szCs w:val="28"/>
        </w:rPr>
        <w:t>ательной и методической работе (старший воспитатель).</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4.4. Председатель Педагогического Совета избирается педагогическим коллективом сроком до 2 лет.</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4.5. Председатель Педагогического Совета:</w:t>
      </w:r>
    </w:p>
    <w:p w:rsidR="001D1087" w:rsidRPr="00DE5C8D"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организует деятельность П</w:t>
      </w:r>
      <w:r>
        <w:rPr>
          <w:rFonts w:ascii="Times New Roman" w:eastAsia="Times New Roman" w:hAnsi="Times New Roman" w:cs="Times New Roman"/>
          <w:sz w:val="28"/>
          <w:szCs w:val="28"/>
        </w:rPr>
        <w:t>едагогического Совета</w:t>
      </w:r>
      <w:r w:rsidRPr="00DE5C8D">
        <w:rPr>
          <w:rFonts w:ascii="Times New Roman" w:eastAsia="Times New Roman" w:hAnsi="Times New Roman" w:cs="Times New Roman"/>
          <w:sz w:val="28"/>
          <w:szCs w:val="28"/>
        </w:rPr>
        <w:t>;</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информирует членов Педагогического Совета о предстоящем заседании за неделю;</w:t>
      </w:r>
    </w:p>
    <w:p w:rsidR="001D1087" w:rsidRPr="00DE5C8D"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регистрирует поступающие в Педагогический Совет заявления, обращения, иные материалы;</w:t>
      </w:r>
    </w:p>
    <w:p w:rsidR="001D1087" w:rsidRPr="00DE5C8D"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 xml:space="preserve">определяет повестку заседаний </w:t>
      </w:r>
      <w:r>
        <w:rPr>
          <w:rFonts w:ascii="Times New Roman" w:eastAsia="Times New Roman" w:hAnsi="Times New Roman" w:cs="Times New Roman"/>
          <w:sz w:val="28"/>
          <w:szCs w:val="28"/>
        </w:rPr>
        <w:t>П</w:t>
      </w:r>
      <w:r w:rsidRPr="00DE5C8D">
        <w:rPr>
          <w:rFonts w:ascii="Times New Roman" w:eastAsia="Times New Roman" w:hAnsi="Times New Roman" w:cs="Times New Roman"/>
          <w:sz w:val="28"/>
          <w:szCs w:val="28"/>
        </w:rPr>
        <w:t>едагогического Совета;</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DE5C8D">
        <w:rPr>
          <w:rFonts w:ascii="Times New Roman" w:eastAsia="Times New Roman" w:hAnsi="Times New Roman" w:cs="Times New Roman"/>
          <w:sz w:val="28"/>
          <w:szCs w:val="28"/>
        </w:rPr>
        <w:t>отчитывается о деятельности</w:t>
      </w:r>
      <w:proofErr w:type="gramEnd"/>
      <w:r w:rsidRPr="00DE5C8D">
        <w:rPr>
          <w:rFonts w:ascii="Times New Roman" w:eastAsia="Times New Roman" w:hAnsi="Times New Roman" w:cs="Times New Roman"/>
          <w:sz w:val="28"/>
          <w:szCs w:val="28"/>
        </w:rPr>
        <w:t xml:space="preserve"> Педагогического Совета перед Учредителем, родителями (законными представ</w:t>
      </w:r>
      <w:r>
        <w:rPr>
          <w:rFonts w:ascii="Times New Roman" w:eastAsia="Times New Roman" w:hAnsi="Times New Roman" w:cs="Times New Roman"/>
          <w:sz w:val="28"/>
          <w:szCs w:val="28"/>
        </w:rPr>
        <w:t>ителями), работниками МДОУ</w:t>
      </w:r>
      <w:r w:rsidRPr="00DE5C8D">
        <w:rPr>
          <w:rFonts w:ascii="Times New Roman" w:eastAsia="Times New Roman" w:hAnsi="Times New Roman" w:cs="Times New Roman"/>
          <w:sz w:val="28"/>
          <w:szCs w:val="28"/>
        </w:rPr>
        <w:t>.</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lastRenderedPageBreak/>
        <w:t>4.6. Заседания П</w:t>
      </w:r>
      <w:r>
        <w:rPr>
          <w:rFonts w:ascii="Times New Roman" w:eastAsia="Times New Roman" w:hAnsi="Times New Roman" w:cs="Times New Roman"/>
          <w:sz w:val="28"/>
          <w:szCs w:val="28"/>
        </w:rPr>
        <w:t xml:space="preserve">едагогического Совета </w:t>
      </w:r>
      <w:r w:rsidRPr="00DE5C8D">
        <w:rPr>
          <w:rFonts w:ascii="Times New Roman" w:eastAsia="Times New Roman" w:hAnsi="Times New Roman" w:cs="Times New Roman"/>
          <w:sz w:val="28"/>
          <w:szCs w:val="28"/>
        </w:rPr>
        <w:t xml:space="preserve"> проводятся 4 раза в год. Длительность Педагогического совета по времени составляет не более 1,5 - 2  часов.</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 xml:space="preserve">4.7. Заседание Педагогического Совета правомочно, если на нем присутствует не менее  2/3 его состава. Решение Педагогического Совета считается принятым, если </w:t>
      </w:r>
      <w:proofErr w:type="gramStart"/>
      <w:r w:rsidRPr="00DE5C8D">
        <w:rPr>
          <w:rFonts w:ascii="Times New Roman" w:eastAsia="Times New Roman" w:hAnsi="Times New Roman" w:cs="Times New Roman"/>
          <w:sz w:val="28"/>
          <w:szCs w:val="28"/>
        </w:rPr>
        <w:t>за</w:t>
      </w:r>
      <w:proofErr w:type="gramEnd"/>
      <w:r w:rsidRPr="00DE5C8D">
        <w:rPr>
          <w:rFonts w:ascii="Times New Roman" w:eastAsia="Times New Roman" w:hAnsi="Times New Roman" w:cs="Times New Roman"/>
          <w:sz w:val="28"/>
          <w:szCs w:val="28"/>
        </w:rPr>
        <w:t xml:space="preserve"> него проголосовало не менее 2/3 присутствующих. Решение, принятое в пределах  компетенции Педагогического Совета и не противоречащее законодательству Российской Федерации, является обязательным.</w:t>
      </w:r>
    </w:p>
    <w:p w:rsidR="001D1087" w:rsidRPr="00482C79" w:rsidRDefault="001D1087" w:rsidP="001D1087">
      <w:pPr>
        <w:numPr>
          <w:ilvl w:val="0"/>
          <w:numId w:val="3"/>
        </w:numPr>
        <w:spacing w:before="100" w:beforeAutospacing="1" w:after="100" w:afterAutospacing="1" w:line="240" w:lineRule="auto"/>
        <w:jc w:val="both"/>
        <w:rPr>
          <w:rFonts w:ascii="Times New Roman" w:eastAsia="Times New Roman" w:hAnsi="Times New Roman" w:cs="Times New Roman"/>
          <w:b/>
          <w:i/>
          <w:sz w:val="28"/>
          <w:szCs w:val="28"/>
        </w:rPr>
      </w:pPr>
      <w:r w:rsidRPr="00482C79">
        <w:rPr>
          <w:rFonts w:ascii="Times New Roman" w:eastAsia="Times New Roman" w:hAnsi="Times New Roman" w:cs="Times New Roman"/>
          <w:b/>
          <w:i/>
          <w:sz w:val="28"/>
          <w:szCs w:val="28"/>
        </w:rPr>
        <w:t>Права и ответственность Педагогического Совета</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 xml:space="preserve">Педагогический Совет </w:t>
      </w:r>
      <w:r>
        <w:rPr>
          <w:rFonts w:ascii="Times New Roman" w:eastAsia="Times New Roman" w:hAnsi="Times New Roman" w:cs="Times New Roman"/>
          <w:sz w:val="28"/>
          <w:szCs w:val="28"/>
        </w:rPr>
        <w:t>МДОУ</w:t>
      </w:r>
      <w:r w:rsidRPr="00DE5C8D">
        <w:rPr>
          <w:rFonts w:ascii="Times New Roman" w:eastAsia="Times New Roman" w:hAnsi="Times New Roman" w:cs="Times New Roman"/>
          <w:sz w:val="28"/>
          <w:szCs w:val="28"/>
        </w:rPr>
        <w:t xml:space="preserve"> имеет право:</w:t>
      </w:r>
    </w:p>
    <w:p w:rsidR="001D1087" w:rsidRPr="00DE5C8D"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DE5C8D">
        <w:rPr>
          <w:rFonts w:ascii="Times New Roman" w:eastAsia="Times New Roman" w:hAnsi="Times New Roman" w:cs="Times New Roman"/>
          <w:sz w:val="28"/>
          <w:szCs w:val="28"/>
        </w:rPr>
        <w:t xml:space="preserve">самостоятельно выбирать формы, средства и методы обучения и </w:t>
      </w: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воспитания, определенные законом Российской Федерации;</w:t>
      </w:r>
    </w:p>
    <w:p w:rsidR="001D1087" w:rsidRPr="00DE5C8D" w:rsidRDefault="001D1087" w:rsidP="001D1087">
      <w:pPr>
        <w:spacing w:before="100" w:beforeAutospacing="1" w:after="100" w:afterAutospacing="1"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 xml:space="preserve">самостоятельно разрабатывать, принимать и реализовывать </w:t>
      </w:r>
      <w:proofErr w:type="gramStart"/>
      <w:r w:rsidRPr="00DE5C8D">
        <w:rPr>
          <w:rFonts w:ascii="Times New Roman" w:eastAsia="Times New Roman" w:hAnsi="Times New Roman" w:cs="Times New Roman"/>
          <w:sz w:val="28"/>
          <w:szCs w:val="28"/>
        </w:rPr>
        <w:t>образовательную</w:t>
      </w:r>
      <w:proofErr w:type="gramEnd"/>
      <w:r w:rsidRPr="00DE5C8D">
        <w:rPr>
          <w:rFonts w:ascii="Times New Roman" w:eastAsia="Times New Roman" w:hAnsi="Times New Roman" w:cs="Times New Roman"/>
          <w:sz w:val="28"/>
          <w:szCs w:val="28"/>
        </w:rPr>
        <w:t xml:space="preserve"> и рабочие программы с учетом Федера</w:t>
      </w:r>
      <w:r>
        <w:rPr>
          <w:rFonts w:ascii="Times New Roman" w:eastAsia="Times New Roman" w:hAnsi="Times New Roman" w:cs="Times New Roman"/>
          <w:sz w:val="28"/>
          <w:szCs w:val="28"/>
        </w:rPr>
        <w:t>льных государственных образовательных стандартов</w:t>
      </w:r>
      <w:r w:rsidRPr="00DE5C8D">
        <w:rPr>
          <w:rFonts w:ascii="Times New Roman" w:eastAsia="Times New Roman" w:hAnsi="Times New Roman" w:cs="Times New Roman"/>
          <w:sz w:val="28"/>
          <w:szCs w:val="28"/>
        </w:rPr>
        <w:t>.</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Педагогический Совет </w:t>
      </w:r>
      <w:r w:rsidRPr="00DE5C8D">
        <w:rPr>
          <w:rFonts w:ascii="Times New Roman" w:eastAsia="Times New Roman" w:hAnsi="Times New Roman" w:cs="Times New Roman"/>
          <w:sz w:val="28"/>
          <w:szCs w:val="28"/>
        </w:rPr>
        <w:t xml:space="preserve"> несет ответственность </w:t>
      </w:r>
      <w:proofErr w:type="gramStart"/>
      <w:r w:rsidRPr="00DE5C8D">
        <w:rPr>
          <w:rFonts w:ascii="Times New Roman" w:eastAsia="Times New Roman" w:hAnsi="Times New Roman" w:cs="Times New Roman"/>
          <w:sz w:val="28"/>
          <w:szCs w:val="28"/>
        </w:rPr>
        <w:t>за</w:t>
      </w:r>
      <w:proofErr w:type="gramEnd"/>
      <w:r w:rsidRPr="00DE5C8D">
        <w:rPr>
          <w:rFonts w:ascii="Times New Roman" w:eastAsia="Times New Roman" w:hAnsi="Times New Roman" w:cs="Times New Roman"/>
          <w:sz w:val="28"/>
          <w:szCs w:val="28"/>
        </w:rPr>
        <w:t>:</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невыполнение функций, определяемых настоящим положением;</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качество реализуемых образовательных программ;</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соответствие применяемых форм, средств и методов организации образовательного процесса возрастным, психофизиологическим особенностям, склонностям, способностям, интересам и потребностям воспитанников.</w:t>
      </w:r>
    </w:p>
    <w:p w:rsidR="001D1087" w:rsidRPr="00482C79" w:rsidRDefault="001D1087" w:rsidP="001D1087">
      <w:pPr>
        <w:numPr>
          <w:ilvl w:val="0"/>
          <w:numId w:val="4"/>
        </w:numPr>
        <w:spacing w:before="100" w:beforeAutospacing="1" w:after="100" w:afterAutospacing="1" w:line="240" w:lineRule="auto"/>
        <w:jc w:val="both"/>
        <w:rPr>
          <w:rFonts w:ascii="Times New Roman" w:eastAsia="Times New Roman" w:hAnsi="Times New Roman" w:cs="Times New Roman"/>
          <w:b/>
          <w:i/>
          <w:sz w:val="28"/>
          <w:szCs w:val="28"/>
        </w:rPr>
      </w:pPr>
      <w:r w:rsidRPr="00482C79">
        <w:rPr>
          <w:rFonts w:ascii="Times New Roman" w:eastAsia="Times New Roman" w:hAnsi="Times New Roman" w:cs="Times New Roman"/>
          <w:b/>
          <w:i/>
          <w:sz w:val="28"/>
          <w:szCs w:val="28"/>
        </w:rPr>
        <w:t>Делопроизводство Педагогического Совета</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6.1. Заседания  Педагогического Совета оформляются протоколом.</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6.2. В книге протоколов фиксируются:</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дата проведения заседания;</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количественное присутствие (отсутствие) членов Педагогического Совета;</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приглашенные  (ФИО, должность);</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повестка дня;</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ход обсуждения вопросов;</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DE5C8D">
        <w:rPr>
          <w:rFonts w:ascii="Times New Roman" w:eastAsia="Times New Roman" w:hAnsi="Times New Roman" w:cs="Times New Roman"/>
          <w:sz w:val="28"/>
          <w:szCs w:val="28"/>
        </w:rPr>
        <w:t>предложения, рекомендации и замечания членов Педагогического Совета и приглашенных лиц;</w:t>
      </w:r>
    </w:p>
    <w:p w:rsidR="001D1087" w:rsidRPr="00DE5C8D" w:rsidRDefault="001D1087" w:rsidP="001D1087">
      <w:pPr>
        <w:spacing w:before="100" w:beforeAutospacing="1" w:after="100" w:afterAutospacing="1"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E5C8D">
        <w:rPr>
          <w:rFonts w:ascii="Times New Roman" w:eastAsia="Times New Roman" w:hAnsi="Times New Roman" w:cs="Times New Roman"/>
          <w:sz w:val="28"/>
          <w:szCs w:val="28"/>
        </w:rPr>
        <w:t>решение Педагогического Совета.</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6.3. Протоколы подписываются председателем и секретарем Педагогического Совета.</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6.4. Нумерация протоколов ведется от начала учебного года.</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 xml:space="preserve">6.5. Книга протоколов  Педагогического Совета нумеруется постранично, прошнуровывается, скрепляется подписью </w:t>
      </w:r>
      <w:r>
        <w:rPr>
          <w:rFonts w:ascii="Times New Roman" w:eastAsia="Times New Roman" w:hAnsi="Times New Roman" w:cs="Times New Roman"/>
          <w:sz w:val="28"/>
          <w:szCs w:val="28"/>
        </w:rPr>
        <w:t>заведующего и печатью МДОУ</w:t>
      </w:r>
      <w:r w:rsidRPr="00DE5C8D">
        <w:rPr>
          <w:rFonts w:ascii="Times New Roman" w:eastAsia="Times New Roman" w:hAnsi="Times New Roman" w:cs="Times New Roman"/>
          <w:sz w:val="28"/>
          <w:szCs w:val="28"/>
        </w:rPr>
        <w:t>.</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6.6. Книга протоколов  Педагогического Со</w:t>
      </w:r>
      <w:r>
        <w:rPr>
          <w:rFonts w:ascii="Times New Roman" w:eastAsia="Times New Roman" w:hAnsi="Times New Roman" w:cs="Times New Roman"/>
          <w:sz w:val="28"/>
          <w:szCs w:val="28"/>
        </w:rPr>
        <w:t>вета хранится в делах МДОУ</w:t>
      </w:r>
      <w:r w:rsidRPr="00DE5C8D">
        <w:rPr>
          <w:rFonts w:ascii="Times New Roman" w:eastAsia="Times New Roman" w:hAnsi="Times New Roman" w:cs="Times New Roman"/>
          <w:sz w:val="28"/>
          <w:szCs w:val="28"/>
        </w:rPr>
        <w:t xml:space="preserve">  в течение 5 лет и передается по акту  (при смене руководителя).</w:t>
      </w:r>
    </w:p>
    <w:p w:rsidR="001D1087" w:rsidRPr="00DE5C8D" w:rsidRDefault="001D1087" w:rsidP="001D1087">
      <w:pPr>
        <w:spacing w:before="100" w:beforeAutospacing="1" w:after="100" w:afterAutospacing="1" w:line="240" w:lineRule="auto"/>
        <w:jc w:val="both"/>
        <w:rPr>
          <w:rFonts w:ascii="Times New Roman" w:eastAsia="Times New Roman" w:hAnsi="Times New Roman" w:cs="Times New Roman"/>
          <w:sz w:val="28"/>
          <w:szCs w:val="28"/>
        </w:rPr>
      </w:pPr>
      <w:r w:rsidRPr="00DE5C8D">
        <w:rPr>
          <w:rFonts w:ascii="Times New Roman" w:eastAsia="Times New Roman" w:hAnsi="Times New Roman" w:cs="Times New Roman"/>
          <w:sz w:val="28"/>
          <w:szCs w:val="28"/>
        </w:rPr>
        <w:t>6.7. Доклады, тексты выступлений, о которых в протоколе  Педагогического Совета делается запись «доклад (выступление) прилагается», группируются в отдельной папке с тем же сроком хранения, что и книга протоколов  Педагогического Совета.</w:t>
      </w:r>
    </w:p>
    <w:p w:rsidR="001D1087" w:rsidRPr="00DE5C8D" w:rsidRDefault="001D1087" w:rsidP="001D1087">
      <w:pPr>
        <w:jc w:val="both"/>
        <w:rPr>
          <w:rFonts w:ascii="Times New Roman" w:hAnsi="Times New Roman" w:cs="Times New Roman"/>
          <w:sz w:val="28"/>
          <w:szCs w:val="28"/>
        </w:rPr>
      </w:pPr>
    </w:p>
    <w:p w:rsidR="00005C51" w:rsidRDefault="00005C51"/>
    <w:sectPr w:rsidR="00005C51" w:rsidSect="001D108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15650"/>
    <w:multiLevelType w:val="multilevel"/>
    <w:tmpl w:val="23469E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B03D62"/>
    <w:multiLevelType w:val="multilevel"/>
    <w:tmpl w:val="2B50E3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A60438"/>
    <w:multiLevelType w:val="multilevel"/>
    <w:tmpl w:val="189C89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59D5EA1"/>
    <w:multiLevelType w:val="multilevel"/>
    <w:tmpl w:val="0AEE8E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1D1087"/>
    <w:rsid w:val="00005C51"/>
    <w:rsid w:val="001D10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10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1087"/>
    <w:rPr>
      <w:rFonts w:ascii="Tahoma" w:hAnsi="Tahoma" w:cs="Tahoma"/>
      <w:sz w:val="16"/>
      <w:szCs w:val="16"/>
    </w:rPr>
  </w:style>
  <w:style w:type="paragraph" w:styleId="a5">
    <w:name w:val="List Paragraph"/>
    <w:basedOn w:val="a"/>
    <w:uiPriority w:val="34"/>
    <w:qFormat/>
    <w:rsid w:val="001D1087"/>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931</Words>
  <Characters>5313</Characters>
  <Application>Microsoft Office Word</Application>
  <DocSecurity>0</DocSecurity>
  <Lines>44</Lines>
  <Paragraphs>12</Paragraphs>
  <ScaleCrop>false</ScaleCrop>
  <Company/>
  <LinksUpToDate>false</LinksUpToDate>
  <CharactersWithSpaces>6232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Ивушка</dc:creator>
  <cp:keywords/>
  <dc:description/>
  <cp:lastModifiedBy>Ивушка</cp:lastModifiedBy>
  <cp:revision>3</cp:revision>
  <dcterms:created xsi:type="dcterms:W3CDTF">2016-09-15T05:35:00Z</dcterms:created>
  <dcterms:modified xsi:type="dcterms:W3CDTF">2016-09-15T05:43:00Z</dcterms:modified>
</cp:coreProperties>
</file>