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9" w:rsidRDefault="00B508D9" w:rsidP="00B508D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 в правовом управлении Правительства Ярославской области 29.07.2022 № 10-12647</w:t>
      </w:r>
    </w:p>
    <w:p w:rsidR="00B508D9" w:rsidRDefault="00B508D9" w:rsidP="00B508D9">
      <w:pPr>
        <w:ind w:firstLine="0"/>
        <w:jc w:val="center"/>
        <w:rPr>
          <w:b/>
        </w:rPr>
      </w:pPr>
    </w:p>
    <w:p w:rsidR="00B508D9" w:rsidRDefault="00B508D9" w:rsidP="00B508D9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:rsidR="00B508D9" w:rsidRDefault="00B508D9" w:rsidP="00B508D9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:rsidR="00B508D9" w:rsidRDefault="00B508D9" w:rsidP="00B508D9">
      <w:pPr>
        <w:ind w:firstLine="0"/>
        <w:rPr>
          <w:szCs w:val="24"/>
        </w:rPr>
      </w:pPr>
    </w:p>
    <w:p w:rsidR="00B508D9" w:rsidRDefault="00B508D9" w:rsidP="00B508D9">
      <w:pPr>
        <w:ind w:firstLine="0"/>
        <w:rPr>
          <w:szCs w:val="24"/>
        </w:rPr>
      </w:pPr>
      <w:r>
        <w:rPr>
          <w:szCs w:val="24"/>
        </w:rPr>
        <w:t>от 29.07.2022 № 33-нп</w:t>
      </w:r>
    </w:p>
    <w:p w:rsidR="00B508D9" w:rsidRDefault="00B508D9" w:rsidP="00B508D9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C83CA2" w:rsidP="00695B61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2B29CB" w:rsidRPr="002B29CB">
          <w:rPr>
            <w:rFonts w:cs="Times New Roman"/>
            <w:szCs w:val="28"/>
          </w:rPr>
          <w:t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</w:t>
        </w:r>
        <w:r w:rsidR="002B29CB">
          <w:t xml:space="preserve"> п</w:t>
        </w:r>
      </w:fldSimple>
      <w:r w:rsidR="00250A24">
        <w:rPr>
          <w:rFonts w:cs="Times New Roman"/>
          <w:szCs w:val="28"/>
        </w:rPr>
        <w:t>рофе</w:t>
      </w:r>
      <w:r w:rsidR="000A7DC7">
        <w:rPr>
          <w:rFonts w:cs="Times New Roman"/>
          <w:szCs w:val="28"/>
        </w:rPr>
        <w:t>ссионального</w:t>
      </w:r>
    </w:p>
    <w:p w:rsidR="000A7DC7" w:rsidRDefault="000A7DC7" w:rsidP="000A7DC7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образования в Ярославской</w:t>
      </w:r>
    </w:p>
    <w:p w:rsidR="000A7DC7" w:rsidRDefault="000A7DC7" w:rsidP="000A7DC7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области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4E0BAC" w:rsidRPr="004E0BAC" w:rsidRDefault="001E33FF" w:rsidP="004E0B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color w:val="151515"/>
        </w:rPr>
        <w:t xml:space="preserve">В целях стимулирования профессионального роста педагогических </w:t>
      </w:r>
      <w:r w:rsidRPr="004E0BAC">
        <w:t xml:space="preserve">работников, в соответствии с </w:t>
      </w:r>
      <w:r w:rsidR="00955D55">
        <w:t>распоряжением</w:t>
      </w:r>
      <w:r w:rsidR="004E0BAC" w:rsidRPr="004E0BAC">
        <w:rPr>
          <w:rFonts w:eastAsiaTheme="minorHAnsi" w:cs="Times New Roman"/>
          <w:szCs w:val="28"/>
        </w:rPr>
        <w:t xml:space="preserve"> Правительства Российской Федерации от 31</w:t>
      </w:r>
      <w:r w:rsidR="00955D55">
        <w:rPr>
          <w:rFonts w:eastAsiaTheme="minorHAnsi" w:cs="Times New Roman"/>
          <w:szCs w:val="28"/>
        </w:rPr>
        <w:t xml:space="preserve"> декабря </w:t>
      </w:r>
      <w:r w:rsidR="004E0BAC" w:rsidRPr="004E0BAC">
        <w:rPr>
          <w:rFonts w:eastAsiaTheme="minorHAnsi" w:cs="Times New Roman"/>
          <w:szCs w:val="28"/>
        </w:rPr>
        <w:t xml:space="preserve">2019 </w:t>
      </w:r>
      <w:r w:rsidR="00955D55">
        <w:rPr>
          <w:rFonts w:eastAsiaTheme="minorHAnsi" w:cs="Times New Roman"/>
          <w:szCs w:val="28"/>
        </w:rPr>
        <w:t xml:space="preserve">г. </w:t>
      </w:r>
      <w:r w:rsidR="004E0BAC">
        <w:rPr>
          <w:rFonts w:eastAsiaTheme="minorHAnsi" w:cs="Times New Roman"/>
          <w:szCs w:val="28"/>
        </w:rPr>
        <w:t>№</w:t>
      </w:r>
      <w:r w:rsidR="004E0BAC" w:rsidRPr="004E0BAC">
        <w:rPr>
          <w:rFonts w:eastAsiaTheme="minorHAnsi" w:cs="Times New Roman"/>
          <w:szCs w:val="28"/>
        </w:rPr>
        <w:t xml:space="preserve"> 3273-р</w:t>
      </w:r>
    </w:p>
    <w:p w:rsidR="00583037" w:rsidRDefault="00583037" w:rsidP="00583037">
      <w:pPr>
        <w:spacing w:line="23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 ПРИКАЗЫВАЕТ:</w:t>
      </w:r>
    </w:p>
    <w:p w:rsidR="00DF722E" w:rsidRDefault="009B2C9E">
      <w:pPr>
        <w:jc w:val="both"/>
        <w:rPr>
          <w:rFonts w:cs="Times New Roman"/>
          <w:szCs w:val="28"/>
        </w:rPr>
      </w:pPr>
      <w:r w:rsidRPr="00955D55">
        <w:rPr>
          <w:rFonts w:cs="Times New Roman"/>
          <w:szCs w:val="28"/>
        </w:rPr>
        <w:t>1.</w:t>
      </w:r>
      <w:r w:rsidR="00DD3829" w:rsidRPr="00955D55">
        <w:rPr>
          <w:rFonts w:cs="Times New Roman"/>
          <w:szCs w:val="28"/>
        </w:rPr>
        <w:t> </w:t>
      </w:r>
      <w:r w:rsidRPr="00955D55">
        <w:rPr>
          <w:szCs w:val="28"/>
        </w:rPr>
        <w:t xml:space="preserve">Утвердить прилагаемое Положение </w:t>
      </w:r>
      <w:r w:rsidRPr="00955D55">
        <w:rPr>
          <w:color w:val="111111"/>
          <w:szCs w:val="28"/>
        </w:rPr>
        <w:t>о</w:t>
      </w:r>
      <w:r w:rsidR="008409BA" w:rsidRPr="00955D55">
        <w:rPr>
          <w:color w:val="111111"/>
          <w:szCs w:val="28"/>
        </w:rPr>
        <w:t xml:space="preserve"> системе</w:t>
      </w:r>
      <w:r w:rsidRPr="00955D55">
        <w:rPr>
          <w:rFonts w:cs="Times New Roman"/>
          <w:szCs w:val="28"/>
        </w:rPr>
        <w:t xml:space="preserve"> </w:t>
      </w:r>
      <w:r w:rsidR="008409BA" w:rsidRPr="00955D55">
        <w:rPr>
          <w:rFonts w:cs="Times New Roman"/>
          <w:szCs w:val="28"/>
        </w:rPr>
        <w:t>наставничества</w:t>
      </w:r>
      <w:r w:rsidRPr="00955D55">
        <w:rPr>
          <w:rFonts w:cs="Times New Roman"/>
          <w:szCs w:val="28"/>
        </w:rPr>
        <w:t xml:space="preserve"> </w:t>
      </w:r>
      <w:r w:rsidR="00A84669">
        <w:rPr>
          <w:rFonts w:cs="Times New Roman"/>
          <w:szCs w:val="28"/>
        </w:rPr>
        <w:t xml:space="preserve">педагогических </w:t>
      </w:r>
      <w:r w:rsidRPr="00955D55">
        <w:rPr>
          <w:rFonts w:cs="Times New Roman"/>
          <w:szCs w:val="28"/>
        </w:rPr>
        <w:t xml:space="preserve">работников образовательных организаций, осуществляющих </w:t>
      </w:r>
      <w:r w:rsidRPr="00A84669">
        <w:rPr>
          <w:rFonts w:cs="Times New Roman"/>
          <w:szCs w:val="28"/>
        </w:rPr>
        <w:t>образовательную деятельность по реализации основных и дополнительных</w:t>
      </w:r>
      <w:r w:rsidR="002021E5" w:rsidRPr="00A84669">
        <w:rPr>
          <w:rFonts w:cs="Times New Roman"/>
          <w:szCs w:val="28"/>
        </w:rPr>
        <w:t xml:space="preserve"> общеобразовательных программ и образовательных программ </w:t>
      </w:r>
      <w:r w:rsidR="00D9307A" w:rsidRPr="00FC5AAF">
        <w:rPr>
          <w:rFonts w:cs="Times New Roman"/>
          <w:szCs w:val="28"/>
        </w:rPr>
        <w:t xml:space="preserve">среднего </w:t>
      </w:r>
      <w:r w:rsidR="002021E5" w:rsidRPr="00FC5AAF">
        <w:rPr>
          <w:rFonts w:cs="Times New Roman"/>
          <w:szCs w:val="28"/>
        </w:rPr>
        <w:t xml:space="preserve">профессионального </w:t>
      </w:r>
      <w:r w:rsidR="005F54E8" w:rsidRPr="00FC5AAF">
        <w:rPr>
          <w:rFonts w:cs="Times New Roman"/>
          <w:szCs w:val="28"/>
        </w:rPr>
        <w:t>образования в Ярославской области</w:t>
      </w:r>
      <w:r w:rsidR="00955D55">
        <w:rPr>
          <w:rFonts w:cs="Times New Roman"/>
          <w:szCs w:val="28"/>
        </w:rPr>
        <w:t xml:space="preserve"> (далее –</w:t>
      </w:r>
      <w:r w:rsidR="00A84669">
        <w:rPr>
          <w:rFonts w:cs="Times New Roman"/>
          <w:szCs w:val="28"/>
        </w:rPr>
        <w:t xml:space="preserve"> наставничество</w:t>
      </w:r>
      <w:r w:rsidR="00955D55">
        <w:rPr>
          <w:rFonts w:cs="Times New Roman"/>
          <w:szCs w:val="28"/>
        </w:rPr>
        <w:t>)</w:t>
      </w:r>
      <w:r w:rsidR="005F54E8" w:rsidRPr="00955D55">
        <w:rPr>
          <w:rFonts w:cs="Times New Roman"/>
          <w:szCs w:val="28"/>
        </w:rPr>
        <w:t>.</w:t>
      </w:r>
    </w:p>
    <w:p w:rsidR="00DF722E" w:rsidRDefault="00DD3829">
      <w:pPr>
        <w:jc w:val="both"/>
        <w:rPr>
          <w:rFonts w:eastAsiaTheme="minorHAnsi" w:cs="Times New Roman"/>
          <w:szCs w:val="28"/>
        </w:rPr>
      </w:pPr>
      <w:r w:rsidRPr="00C23FDE">
        <w:rPr>
          <w:rFonts w:cs="Times New Roman"/>
          <w:szCs w:val="28"/>
        </w:rPr>
        <w:t>2. </w:t>
      </w:r>
      <w:r w:rsidR="00C14AF2" w:rsidRPr="00C23FDE">
        <w:rPr>
          <w:rFonts w:cs="Times New Roman"/>
          <w:szCs w:val="28"/>
        </w:rPr>
        <w:t>Руководителям образовательных организаций, функционально подчиненных департаменту образования Ярославской области</w:t>
      </w:r>
      <w:r w:rsidR="00DA3B31" w:rsidRPr="00FC5AAF">
        <w:rPr>
          <w:rFonts w:cs="Times New Roman"/>
          <w:szCs w:val="28"/>
        </w:rPr>
        <w:t>,</w:t>
      </w:r>
      <w:r w:rsidR="00C14AF2" w:rsidRPr="00FC5AAF">
        <w:rPr>
          <w:rFonts w:cs="Times New Roman"/>
          <w:szCs w:val="28"/>
        </w:rPr>
        <w:t xml:space="preserve"> </w:t>
      </w:r>
      <w:r w:rsidR="00C14AF2" w:rsidRPr="00FC5AAF">
        <w:rPr>
          <w:rFonts w:eastAsiaTheme="minorHAnsi" w:cs="Times New Roman"/>
          <w:szCs w:val="28"/>
        </w:rPr>
        <w:t xml:space="preserve">определить должностное лицо, ответственное за организационно-методическое, аналитическое сопровождение, </w:t>
      </w:r>
      <w:r w:rsidR="00A84669">
        <w:rPr>
          <w:rFonts w:eastAsiaTheme="minorHAnsi" w:cs="Times New Roman"/>
          <w:szCs w:val="28"/>
        </w:rPr>
        <w:t xml:space="preserve">осуществление </w:t>
      </w:r>
      <w:r w:rsidR="00C14AF2" w:rsidRPr="00A84669">
        <w:rPr>
          <w:rFonts w:eastAsiaTheme="minorHAnsi" w:cs="Times New Roman"/>
          <w:szCs w:val="28"/>
        </w:rPr>
        <w:t>мониторинг</w:t>
      </w:r>
      <w:r w:rsidR="00A84669">
        <w:rPr>
          <w:rFonts w:eastAsiaTheme="minorHAnsi" w:cs="Times New Roman"/>
          <w:szCs w:val="28"/>
        </w:rPr>
        <w:t>а</w:t>
      </w:r>
      <w:r w:rsidR="00C14AF2" w:rsidRPr="00F86C02">
        <w:rPr>
          <w:rFonts w:eastAsiaTheme="minorHAnsi" w:cs="Times New Roman"/>
          <w:szCs w:val="28"/>
        </w:rPr>
        <w:t xml:space="preserve"> </w:t>
      </w:r>
      <w:r w:rsidR="000411A6">
        <w:rPr>
          <w:rFonts w:eastAsiaTheme="minorHAnsi" w:cs="Times New Roman"/>
          <w:szCs w:val="28"/>
        </w:rPr>
        <w:t xml:space="preserve">внедрения системы </w:t>
      </w:r>
      <w:r w:rsidR="00C14AF2" w:rsidRPr="00F86C02">
        <w:rPr>
          <w:rFonts w:eastAsiaTheme="minorHAnsi" w:cs="Times New Roman"/>
          <w:szCs w:val="28"/>
        </w:rPr>
        <w:t>наставничества в</w:t>
      </w:r>
      <w:r w:rsidR="00C14AF2" w:rsidRPr="00955D55">
        <w:rPr>
          <w:rFonts w:eastAsiaTheme="minorHAnsi" w:cs="Times New Roman"/>
          <w:szCs w:val="28"/>
        </w:rPr>
        <w:t xml:space="preserve"> образовательных организациях</w:t>
      </w:r>
      <w:r w:rsidR="00A84669">
        <w:rPr>
          <w:rFonts w:eastAsiaTheme="minorHAnsi" w:cs="Times New Roman"/>
          <w:szCs w:val="28"/>
        </w:rPr>
        <w:t>,</w:t>
      </w:r>
      <w:r w:rsidR="00C14AF2" w:rsidRPr="00955D55">
        <w:rPr>
          <w:rFonts w:eastAsiaTheme="minorHAnsi" w:cs="Times New Roman"/>
          <w:szCs w:val="28"/>
        </w:rPr>
        <w:t xml:space="preserve"> и организовать работу по внедрению системы наставничества в образовательных организациях.</w:t>
      </w:r>
    </w:p>
    <w:p w:rsidR="00DF722E" w:rsidRDefault="00C14AF2">
      <w:pPr>
        <w:jc w:val="both"/>
        <w:rPr>
          <w:rFonts w:eastAsiaTheme="minorHAnsi" w:cs="Times New Roman"/>
          <w:szCs w:val="28"/>
        </w:rPr>
      </w:pPr>
      <w:r w:rsidRPr="00F86C02">
        <w:rPr>
          <w:rFonts w:eastAsiaTheme="minorHAnsi" w:cs="Times New Roman"/>
          <w:szCs w:val="28"/>
        </w:rPr>
        <w:lastRenderedPageBreak/>
        <w:t>3.</w:t>
      </w:r>
      <w:r w:rsidR="00DD3829" w:rsidRPr="00F86C02">
        <w:rPr>
          <w:rFonts w:eastAsiaTheme="minorHAnsi" w:cs="Times New Roman"/>
          <w:szCs w:val="28"/>
        </w:rPr>
        <w:t> </w:t>
      </w:r>
      <w:r w:rsidRPr="00A84669">
        <w:rPr>
          <w:rFonts w:eastAsiaTheme="minorHAnsi" w:cs="Times New Roman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:rsidR="00DF722E" w:rsidRDefault="00C14AF2">
      <w:pPr>
        <w:jc w:val="both"/>
        <w:rPr>
          <w:szCs w:val="28"/>
        </w:rPr>
      </w:pPr>
      <w:r w:rsidRPr="00A84669">
        <w:rPr>
          <w:rFonts w:eastAsiaTheme="minorHAnsi" w:cs="Times New Roman"/>
          <w:szCs w:val="28"/>
        </w:rPr>
        <w:t>3.1.</w:t>
      </w:r>
      <w:r w:rsidR="00DD3829" w:rsidRPr="00A84669">
        <w:rPr>
          <w:rFonts w:eastAsiaTheme="minorHAnsi" w:cs="Times New Roman"/>
          <w:szCs w:val="28"/>
        </w:rPr>
        <w:t> </w:t>
      </w:r>
      <w:r w:rsidRPr="00A84669">
        <w:rPr>
          <w:szCs w:val="28"/>
        </w:rPr>
        <w:t xml:space="preserve">Довести настоящий приказ </w:t>
      </w:r>
      <w:r w:rsidRPr="00A84669">
        <w:rPr>
          <w:color w:val="080808"/>
          <w:szCs w:val="28"/>
        </w:rPr>
        <w:t xml:space="preserve">до сведения </w:t>
      </w:r>
      <w:r w:rsidRPr="00A84669">
        <w:rPr>
          <w:color w:val="0E0E0E"/>
          <w:szCs w:val="28"/>
        </w:rPr>
        <w:t>руководителей</w:t>
      </w:r>
      <w:r w:rsidRPr="00A84669">
        <w:rPr>
          <w:szCs w:val="28"/>
        </w:rPr>
        <w:t xml:space="preserve"> муниципальных образовательных организаций </w:t>
      </w:r>
      <w:r w:rsidRPr="00C23FDE">
        <w:rPr>
          <w:color w:val="0C0C0C"/>
          <w:szCs w:val="28"/>
        </w:rPr>
        <w:t xml:space="preserve">и </w:t>
      </w:r>
      <w:r w:rsidRPr="00C23FDE">
        <w:rPr>
          <w:szCs w:val="28"/>
        </w:rPr>
        <w:t xml:space="preserve">частных </w:t>
      </w:r>
      <w:r w:rsidRPr="00C23FDE">
        <w:rPr>
          <w:color w:val="0C0C0C"/>
          <w:szCs w:val="28"/>
        </w:rPr>
        <w:t>организаций,</w:t>
      </w:r>
      <w:r w:rsidRPr="00FC5AAF">
        <w:rPr>
          <w:szCs w:val="28"/>
        </w:rPr>
        <w:t xml:space="preserve"> осуществляющих образовательную деятельность </w:t>
      </w:r>
      <w:r w:rsidR="008409BA" w:rsidRPr="00FC5AAF">
        <w:rPr>
          <w:color w:val="111111"/>
          <w:szCs w:val="28"/>
        </w:rPr>
        <w:t xml:space="preserve">по </w:t>
      </w:r>
      <w:r w:rsidR="008409BA" w:rsidRPr="00FC5AAF">
        <w:rPr>
          <w:color w:val="0C0C0C"/>
          <w:szCs w:val="28"/>
        </w:rPr>
        <w:t>имеющим</w:t>
      </w:r>
      <w:r w:rsidR="008409BA" w:rsidRPr="00FC5AAF">
        <w:rPr>
          <w:szCs w:val="28"/>
        </w:rPr>
        <w:t xml:space="preserve"> государственную аккредитацию</w:t>
      </w:r>
      <w:r w:rsidR="008409BA" w:rsidRPr="00FC5AAF">
        <w:rPr>
          <w:color w:val="111111"/>
          <w:szCs w:val="28"/>
        </w:rPr>
        <w:t xml:space="preserve"> </w:t>
      </w:r>
      <w:r w:rsidRPr="00FC5AAF">
        <w:rPr>
          <w:szCs w:val="28"/>
        </w:rPr>
        <w:t>основным и дополнительным</w:t>
      </w:r>
      <w:r w:rsidRPr="00046AB0">
        <w:rPr>
          <w:szCs w:val="28"/>
        </w:rPr>
        <w:t xml:space="preserve"> общеобразовательным программам и образовательным программам среднего профессионального образования,</w:t>
      </w:r>
      <w:r w:rsidRPr="00DE7C1F">
        <w:rPr>
          <w:color w:val="0A0A0A"/>
          <w:szCs w:val="28"/>
        </w:rPr>
        <w:t xml:space="preserve"> </w:t>
      </w:r>
      <w:r w:rsidRPr="00DE7C1F">
        <w:rPr>
          <w:szCs w:val="28"/>
        </w:rPr>
        <w:t xml:space="preserve">расположенных на территории </w:t>
      </w:r>
      <w:r w:rsidR="00BA5ABC" w:rsidRPr="00BA5ABC">
        <w:rPr>
          <w:color w:val="111111"/>
          <w:szCs w:val="28"/>
        </w:rPr>
        <w:t>соответствующего</w:t>
      </w:r>
      <w:r w:rsidR="00BA5ABC" w:rsidRPr="00BA5ABC">
        <w:rPr>
          <w:szCs w:val="28"/>
        </w:rPr>
        <w:t xml:space="preserve"> муниципального района (</w:t>
      </w:r>
      <w:r w:rsidR="00BA5ABC" w:rsidRPr="00BA5ABC">
        <w:rPr>
          <w:color w:val="050505"/>
          <w:szCs w:val="28"/>
        </w:rPr>
        <w:t xml:space="preserve">городского </w:t>
      </w:r>
      <w:r w:rsidR="00BA5ABC" w:rsidRPr="00BA5ABC">
        <w:rPr>
          <w:szCs w:val="28"/>
        </w:rPr>
        <w:t>округа).</w:t>
      </w:r>
    </w:p>
    <w:p w:rsidR="00594653" w:rsidRPr="00FC5AAF" w:rsidRDefault="00BA5ABC" w:rsidP="00955D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A5ABC">
        <w:rPr>
          <w:szCs w:val="28"/>
        </w:rPr>
        <w:t>3.2. Руководствоваться настоящим приказом при</w:t>
      </w:r>
      <w:r w:rsidRPr="00BA5ABC">
        <w:rPr>
          <w:color w:val="0C0C0C"/>
          <w:szCs w:val="28"/>
        </w:rPr>
        <w:t xml:space="preserve"> </w:t>
      </w:r>
      <w:r w:rsidR="00800C03" w:rsidRPr="00955D55">
        <w:rPr>
          <w:rFonts w:eastAsiaTheme="minorHAnsi" w:cs="Times New Roman"/>
          <w:szCs w:val="28"/>
        </w:rPr>
        <w:t>внедрении</w:t>
      </w:r>
      <w:r w:rsidR="00594653" w:rsidRPr="00955D55">
        <w:rPr>
          <w:rFonts w:eastAsiaTheme="minorHAnsi" w:cs="Times New Roman"/>
          <w:szCs w:val="28"/>
        </w:rPr>
        <w:t xml:space="preserve"> системы наставничества</w:t>
      </w:r>
      <w:r w:rsidR="00A84669">
        <w:rPr>
          <w:rFonts w:eastAsiaTheme="minorHAnsi" w:cs="Times New Roman"/>
          <w:szCs w:val="28"/>
        </w:rPr>
        <w:t xml:space="preserve"> </w:t>
      </w:r>
      <w:r w:rsidR="00D857A5" w:rsidRPr="000411A6">
        <w:rPr>
          <w:szCs w:val="28"/>
        </w:rPr>
        <w:t xml:space="preserve">на территории </w:t>
      </w:r>
      <w:r w:rsidR="00D857A5" w:rsidRPr="000411A6">
        <w:rPr>
          <w:color w:val="111111"/>
          <w:szCs w:val="28"/>
        </w:rPr>
        <w:t>соответствующего</w:t>
      </w:r>
      <w:r w:rsidR="00D857A5" w:rsidRPr="000411A6">
        <w:rPr>
          <w:szCs w:val="28"/>
        </w:rPr>
        <w:t xml:space="preserve"> муниципального района (</w:t>
      </w:r>
      <w:r w:rsidR="00D857A5" w:rsidRPr="00C23FDE">
        <w:rPr>
          <w:color w:val="050505"/>
          <w:szCs w:val="28"/>
        </w:rPr>
        <w:t xml:space="preserve">городского </w:t>
      </w:r>
      <w:r w:rsidR="00D857A5" w:rsidRPr="00C23FDE">
        <w:rPr>
          <w:szCs w:val="28"/>
        </w:rPr>
        <w:t>округа).</w:t>
      </w:r>
    </w:p>
    <w:p w:rsidR="00DF722E" w:rsidRDefault="005746FE">
      <w:pPr>
        <w:jc w:val="both"/>
        <w:rPr>
          <w:rFonts w:cs="Times New Roman"/>
          <w:szCs w:val="28"/>
        </w:rPr>
      </w:pPr>
      <w:r w:rsidRPr="00FC5AAF">
        <w:rPr>
          <w:szCs w:val="28"/>
        </w:rPr>
        <w:t>3.3</w:t>
      </w:r>
      <w:r w:rsidRPr="00FC5AAF">
        <w:rPr>
          <w:rFonts w:cs="Times New Roman"/>
          <w:szCs w:val="28"/>
        </w:rPr>
        <w:t>.</w:t>
      </w:r>
      <w:r w:rsidR="00DD3829" w:rsidRPr="00FC5AAF">
        <w:rPr>
          <w:rFonts w:cs="Times New Roman"/>
          <w:szCs w:val="28"/>
        </w:rPr>
        <w:t> </w:t>
      </w:r>
      <w:r w:rsidRPr="00FC5AAF">
        <w:rPr>
          <w:rFonts w:cs="Times New Roman"/>
          <w:szCs w:val="28"/>
          <w:shd w:val="clear" w:color="auto" w:fill="FFFFFF"/>
        </w:rPr>
        <w:t xml:space="preserve">Координировать </w:t>
      </w:r>
      <w:r w:rsidR="006F71FD" w:rsidRPr="00FC5AAF">
        <w:rPr>
          <w:rFonts w:cs="Times New Roman"/>
          <w:szCs w:val="28"/>
          <w:shd w:val="clear" w:color="auto" w:fill="FFFFFF"/>
        </w:rPr>
        <w:t>внедрение</w:t>
      </w:r>
      <w:r w:rsidR="005D1FA1" w:rsidRPr="00FC5AAF">
        <w:rPr>
          <w:rFonts w:cs="Times New Roman"/>
          <w:szCs w:val="28"/>
          <w:shd w:val="clear" w:color="auto" w:fill="FFFFFF"/>
        </w:rPr>
        <w:t xml:space="preserve"> </w:t>
      </w:r>
      <w:r w:rsidR="00DD3829" w:rsidRPr="00FC5AAF">
        <w:rPr>
          <w:rFonts w:cs="Times New Roman"/>
          <w:szCs w:val="28"/>
          <w:shd w:val="clear" w:color="auto" w:fill="FFFFFF"/>
        </w:rPr>
        <w:t xml:space="preserve">системы </w:t>
      </w:r>
      <w:r w:rsidR="00DD3829" w:rsidRPr="00955D55">
        <w:rPr>
          <w:rFonts w:eastAsiaTheme="minorHAnsi" w:cs="Times New Roman"/>
          <w:szCs w:val="28"/>
        </w:rPr>
        <w:t xml:space="preserve">наставничества </w:t>
      </w:r>
      <w:r w:rsidR="00D161C6" w:rsidRPr="00955D55">
        <w:rPr>
          <w:rFonts w:eastAsiaTheme="minorHAnsi" w:cs="Times New Roman"/>
          <w:szCs w:val="28"/>
        </w:rPr>
        <w:t>в</w:t>
      </w:r>
      <w:r w:rsidR="00046AB0">
        <w:rPr>
          <w:rFonts w:eastAsiaTheme="minorHAnsi" w:cs="Times New Roman"/>
          <w:szCs w:val="28"/>
        </w:rPr>
        <w:t> </w:t>
      </w:r>
      <w:r w:rsidR="00D161C6" w:rsidRPr="00955D55">
        <w:rPr>
          <w:rFonts w:eastAsiaTheme="minorHAnsi" w:cs="Times New Roman"/>
          <w:szCs w:val="28"/>
        </w:rPr>
        <w:t>образовательных организациях</w:t>
      </w:r>
      <w:r w:rsidR="00ED29BF" w:rsidRPr="00955D55">
        <w:rPr>
          <w:rFonts w:eastAsiaTheme="minorHAnsi" w:cs="Times New Roman"/>
          <w:szCs w:val="28"/>
        </w:rPr>
        <w:t xml:space="preserve"> </w:t>
      </w:r>
      <w:r w:rsidRPr="00955D55">
        <w:rPr>
          <w:rFonts w:cs="Times New Roman"/>
          <w:szCs w:val="28"/>
          <w:shd w:val="clear" w:color="auto" w:fill="FFFFFF"/>
        </w:rPr>
        <w:t xml:space="preserve">на территории </w:t>
      </w:r>
      <w:r w:rsidRPr="00046AB0">
        <w:rPr>
          <w:color w:val="111111"/>
          <w:szCs w:val="28"/>
        </w:rPr>
        <w:t>соответствующего</w:t>
      </w:r>
      <w:r w:rsidRPr="00046AB0">
        <w:rPr>
          <w:szCs w:val="28"/>
        </w:rPr>
        <w:t xml:space="preserve"> муниципального района (</w:t>
      </w:r>
      <w:r w:rsidRPr="00046AB0">
        <w:rPr>
          <w:color w:val="050505"/>
          <w:szCs w:val="28"/>
        </w:rPr>
        <w:t xml:space="preserve">городского </w:t>
      </w:r>
      <w:r w:rsidRPr="00046AB0">
        <w:rPr>
          <w:szCs w:val="28"/>
        </w:rPr>
        <w:t>округа).</w:t>
      </w:r>
    </w:p>
    <w:p w:rsidR="00583037" w:rsidRPr="00046AB0" w:rsidRDefault="00934AA8" w:rsidP="00955D55">
      <w:pPr>
        <w:autoSpaceDE w:val="0"/>
        <w:autoSpaceDN w:val="0"/>
        <w:adjustRightInd w:val="0"/>
        <w:jc w:val="both"/>
        <w:rPr>
          <w:szCs w:val="28"/>
        </w:rPr>
      </w:pPr>
      <w:r w:rsidRPr="00046AB0">
        <w:rPr>
          <w:szCs w:val="28"/>
        </w:rPr>
        <w:t>4</w:t>
      </w:r>
      <w:r w:rsidR="00583037" w:rsidRPr="00046AB0">
        <w:rPr>
          <w:szCs w:val="28"/>
        </w:rPr>
        <w:t xml:space="preserve">. Государственному автономному учреждению </w:t>
      </w:r>
      <w:r w:rsidR="00583037" w:rsidRPr="00046AB0">
        <w:rPr>
          <w:color w:val="0E0E0E"/>
          <w:szCs w:val="28"/>
        </w:rPr>
        <w:t>дополнительного</w:t>
      </w:r>
      <w:r w:rsidR="00583037" w:rsidRPr="00046AB0">
        <w:rPr>
          <w:szCs w:val="28"/>
        </w:rPr>
        <w:t xml:space="preserve"> профессионального образования Ярославской </w:t>
      </w:r>
      <w:r w:rsidR="00583037" w:rsidRPr="00DE7C1F">
        <w:rPr>
          <w:color w:val="080808"/>
          <w:szCs w:val="28"/>
        </w:rPr>
        <w:t xml:space="preserve">области </w:t>
      </w:r>
      <w:r w:rsidR="00583037" w:rsidRPr="00DE7C1F">
        <w:rPr>
          <w:color w:val="0C0C0C"/>
          <w:szCs w:val="28"/>
        </w:rPr>
        <w:t xml:space="preserve">«Институт </w:t>
      </w:r>
      <w:r w:rsidR="00583037" w:rsidRPr="00DE7C1F">
        <w:rPr>
          <w:color w:val="0F0F0F"/>
          <w:szCs w:val="28"/>
        </w:rPr>
        <w:t>развития</w:t>
      </w:r>
      <w:r w:rsidR="00583037" w:rsidRPr="00DE7C1F">
        <w:rPr>
          <w:szCs w:val="28"/>
        </w:rPr>
        <w:t xml:space="preserve"> образования» обеспечить </w:t>
      </w:r>
      <w:r w:rsidR="00B57C21" w:rsidRPr="00955D55">
        <w:rPr>
          <w:rFonts w:eastAsiaTheme="minorHAnsi" w:cs="Times New Roman"/>
          <w:szCs w:val="28"/>
        </w:rPr>
        <w:t>внедрение и проведение мониторинга внедрения</w:t>
      </w:r>
      <w:r w:rsidR="00C14AF2" w:rsidRPr="00955D55">
        <w:rPr>
          <w:rFonts w:eastAsiaTheme="minorHAnsi" w:cs="Times New Roman"/>
          <w:szCs w:val="28"/>
        </w:rPr>
        <w:t xml:space="preserve"> системы наставничества</w:t>
      </w:r>
      <w:r w:rsidR="00583037" w:rsidRPr="00046AB0">
        <w:rPr>
          <w:szCs w:val="28"/>
        </w:rPr>
        <w:t>.</w:t>
      </w:r>
    </w:p>
    <w:p w:rsidR="00DF722E" w:rsidRDefault="00BA5ABC">
      <w:pPr>
        <w:widowControl w:val="0"/>
        <w:tabs>
          <w:tab w:val="left" w:pos="1134"/>
        </w:tabs>
        <w:autoSpaceDE w:val="0"/>
        <w:autoSpaceDN w:val="0"/>
        <w:jc w:val="both"/>
        <w:rPr>
          <w:color w:val="161616"/>
          <w:szCs w:val="28"/>
        </w:rPr>
      </w:pPr>
      <w:r w:rsidRPr="00BA5ABC">
        <w:rPr>
          <w:szCs w:val="28"/>
        </w:rPr>
        <w:t>5. Контроль за исполнением приказа возложить</w:t>
      </w:r>
      <w:r w:rsidRPr="00BA5ABC">
        <w:rPr>
          <w:color w:val="0E0E0E"/>
          <w:szCs w:val="28"/>
        </w:rPr>
        <w:t xml:space="preserve"> первого заместителя директора департамента Астафьеву С.В</w:t>
      </w:r>
      <w:r w:rsidRPr="00BA5ABC">
        <w:rPr>
          <w:color w:val="161616"/>
          <w:szCs w:val="28"/>
        </w:rPr>
        <w:t>.</w:t>
      </w:r>
    </w:p>
    <w:p w:rsidR="00DF722E" w:rsidRDefault="00BA5ABC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  <w:r w:rsidRPr="00BA5ABC">
        <w:rPr>
          <w:szCs w:val="28"/>
        </w:rPr>
        <w:t>6. Приказ вступает в силу с момента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C87AB7" w:rsidRDefault="00C87AB7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AB7" w:rsidTr="00957CAB">
        <w:tc>
          <w:tcPr>
            <w:tcW w:w="4785" w:type="dxa"/>
          </w:tcPr>
          <w:p w:rsidR="00C87AB7" w:rsidRDefault="001C44B1" w:rsidP="00C87AB7">
            <w:pPr>
              <w:ind w:firstLine="0"/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A7DC7">
              <w:rPr>
                <w:rFonts w:cs="Times New Roman"/>
                <w:szCs w:val="28"/>
              </w:rPr>
              <w:t>Директор департамента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:rsidR="00C87AB7" w:rsidRDefault="001C44B1" w:rsidP="00957CAB">
            <w:pPr>
              <w:tabs>
                <w:tab w:val="right" w:pos="8931"/>
              </w:tabs>
              <w:ind w:firstLine="0"/>
              <w:jc w:val="right"/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0A7DC7">
              <w:rPr>
                <w:rFonts w:cs="Times New Roman"/>
                <w:szCs w:val="28"/>
              </w:rPr>
              <w:t>И.В. Лобода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</w:tbl>
    <w:p w:rsidR="00695B61" w:rsidRPr="003D1E8D" w:rsidRDefault="00695B61" w:rsidP="00695B61">
      <w:pPr>
        <w:jc w:val="both"/>
      </w:pPr>
    </w:p>
    <w:p w:rsidR="00B508D9" w:rsidRDefault="00B508D9" w:rsidP="002743FF">
      <w:pPr>
        <w:sectPr w:rsidR="00B508D9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lastRenderedPageBreak/>
        <w:t>УТВЕРЖДЕНО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 xml:space="preserve">приказом 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>департамента образования Ярославской области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 xml:space="preserve">от </w:t>
      </w:r>
      <w:r>
        <w:rPr>
          <w:szCs w:val="24"/>
        </w:rPr>
        <w:t>29.07.2022 № 33-нп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ПОЛОЖЕНИЕ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 xml:space="preserve">о системе наставничества педагогических работников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образовательных организаций,</w:t>
      </w:r>
      <w:r w:rsidRPr="00B508D9" w:rsidDel="00401A9E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b/>
          <w:szCs w:val="28"/>
        </w:rPr>
        <w:t>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 Общие положения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1.1. 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 (далее – Положение), определяет цели, задачи, формы и порядок осуществления наставничества педагогических работников образовательных организаций, осуществляющих образовательную деятельность по реализации основных и дополнительных общеобразовательных программ и образовательных программ среднего профессионального образования в Ярославской области (далее – образовательные организации).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1.2. Основные понятия, используемые в Положении: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наставничество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</w:t>
      </w:r>
      <w:r w:rsidRPr="00B508D9">
        <w:rPr>
          <w:rFonts w:eastAsia="Calibri" w:cs="Times New Roman"/>
          <w:szCs w:val="28"/>
        </w:rPr>
        <w:lastRenderedPageBreak/>
        <w:t>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1.3. Основными принципами системы наставничества педагогических работников являются: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аксиологичности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 Цель и задачи системы наставничества.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Формы и виды наставничества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426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2.2. Задачи системы наставничества: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B508D9" w:rsidDel="00A46B32">
        <w:rPr>
          <w:rFonts w:eastAsia="Calibri" w:cs="Times New Roman"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для работы в системе образования;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 состав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 xml:space="preserve"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«Юнармия»,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кванториумов, IT-кубов, кружков робототехники, образовательных центров для одаренных детей, малых академий наук и др.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Применение форм наставничества определяется образовательной организацией самостоятельно.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реверсивное наставничество («молодой – опытному»)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 Организация системы наставничества </w:t>
      </w:r>
    </w:p>
    <w:p w:rsidR="00B508D9" w:rsidRPr="00B508D9" w:rsidRDefault="00B508D9" w:rsidP="00B508D9">
      <w:pPr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 Организация системы наставничества осуществляется во взаимодействии образовательных организаций и структур различных уровней управления образования, к которым относятся: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3.1.2. На региональном уровне: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государственное автономное учреждение </w:t>
      </w:r>
      <w:r w:rsidRPr="00B508D9">
        <w:rPr>
          <w:rFonts w:eastAsia="Calibri" w:cs="Times New Roman"/>
          <w:color w:val="0E0E0E"/>
          <w:szCs w:val="28"/>
        </w:rPr>
        <w:t>дополнительного</w:t>
      </w:r>
      <w:r w:rsidRPr="00B508D9">
        <w:rPr>
          <w:rFonts w:eastAsia="Calibri" w:cs="Times New Roman"/>
          <w:szCs w:val="28"/>
        </w:rPr>
        <w:t xml:space="preserve"> профессионального образования Ярославской </w:t>
      </w:r>
      <w:r w:rsidRPr="00B508D9">
        <w:rPr>
          <w:rFonts w:eastAsia="Calibri" w:cs="Times New Roman"/>
          <w:color w:val="080808"/>
          <w:szCs w:val="28"/>
        </w:rPr>
        <w:t xml:space="preserve">области </w:t>
      </w:r>
      <w:r w:rsidRPr="00B508D9">
        <w:rPr>
          <w:rFonts w:eastAsia="Calibri" w:cs="Times New Roman"/>
          <w:color w:val="0C0C0C"/>
          <w:szCs w:val="28"/>
        </w:rPr>
        <w:t xml:space="preserve">«Институт </w:t>
      </w:r>
      <w:r w:rsidRPr="00B508D9">
        <w:rPr>
          <w:rFonts w:eastAsia="Calibri" w:cs="Times New Roman"/>
          <w:color w:val="0F0F0F"/>
          <w:szCs w:val="28"/>
        </w:rPr>
        <w:t>развития</w:t>
      </w:r>
      <w:r w:rsidRPr="00B508D9">
        <w:rPr>
          <w:rFonts w:eastAsia="Calibri" w:cs="Times New Roman"/>
          <w:szCs w:val="28"/>
        </w:rPr>
        <w:t xml:space="preserve"> образования», которое оказывает содействие при внедрении системы наставничества по вопросам: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проведения курсов повышения квалификации для специалистов стажировочных площадок по вопросам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тьюторское сопровождение индивидуальных образовательных маршрутов педагогических работников в 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3.1.3. 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3.2. Наставничество осуществляется в соответствии с локальным актом образовательной организации, утверждающим положение о наставничестве в образовательной организации, разработанным в соответствии с Положением.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3.4. В случае отсутствия в образовательной организации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3.6. 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3.7. Руководитель образовательной организации: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общее руководство, координацию и контроль за организацией и внедрением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color w:val="C00000"/>
          <w:szCs w:val="28"/>
        </w:rPr>
      </w:pPr>
      <w:r w:rsidRPr="00B508D9">
        <w:rPr>
          <w:rFonts w:eastAsia="Calibri" w:cs="Times New Roman"/>
          <w:szCs w:val="28"/>
        </w:rPr>
        <w:t xml:space="preserve">- назначает куратора, утверждает наставников и наставляемых;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тьюторском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3.8. Куратор: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составляет профили наставника и наставляемого;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площадках, с привлечением наставников из других образовательных организаций;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наполнение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инициирует публичные мероприятия по популяризации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3.9. Методическое объединение наставников/совет наставников: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подборе пар (групп) наставников и наставляемых;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методического сопровождения разнообразных форм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 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3.10. Педагог-психолог (при наличии):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 эмоционально-ценностного отношения к участникам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 Права и обязанности наставника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4.1.</w:t>
      </w:r>
      <w:r w:rsidRPr="00B508D9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Права наставника: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знакомиться с профилем наставляемого;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выбирать формы и методы взаимодействия с наставляемым и своевременности выполнения заданий, проектов, определенных персонализированной программой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 составе комиссий принимать участие в аттестации наставляемого и иных оценочных или конкурсных мероприятиях;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4.2. Обязанности наставника: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взаимодействовать со всеми структурами образовательной организации, осуществляющими работу с наставляемым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владеть самопроектированием на основе желаемого образа самого себя в профессии как перспективной технологией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создавать условия для взаимообогащающего общения и партнерства, атмосферу комфорта и доверия в наставнической паре;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>- участвовать в обсуждении вопросов, связанных с педагогической деятельностью наставляемого.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 Права и обязанности наставляемого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5.1. Права наставляемого: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знакомиться с профилем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систематически повышать свой профессиональный уровень;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5.2. Обязанности наставляемого: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trike/>
          <w:szCs w:val="28"/>
        </w:rPr>
        <w:t>-</w:t>
      </w:r>
      <w:r w:rsidRPr="00B508D9">
        <w:rPr>
          <w:rFonts w:eastAsia="Calibri"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поддерживать взаимообогащающее общение и партнерство, атмосферу комфорта и доверия в наставнической паре;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устранять совместно с наставником допущенные ошибки и выявленные затруднения.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соответствие профессионального профиля или личного (компетентностного) опыта наставника запросам наставляемого или наставляемых;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 Завершение персонализированной программы наставничества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реализация персонализированной программы наставничества в полном объеме;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B508D9">
        <w:rPr>
          <w:rFonts w:cs="Times New Roman"/>
          <w:bCs/>
          <w:szCs w:val="28"/>
          <w:lang w:eastAsia="ru-RU"/>
        </w:rPr>
        <w:t>8. Механизмы стимулирования наставников</w:t>
      </w: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 организация профессиональных сообществ для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8.3. 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 Оценка результативности реализации персонализированной 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программы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9.2. Для оценки результативности реализации персонализированной программы наставничества рекомендуется использовать частично или полностью модель Дональда Кирпатрика, которая позволяет комплексно оценить результаты, которые получает образовательная организация.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невключенное наблюдение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мотивированности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 Оценка результативности внедрения системы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кадровые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организационно-методические и организационно-педагогические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материально-технические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финансово-экономические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психолого-педагогические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нормативное правовое и информационно-методическое обеспечение;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B508D9" w:rsidRPr="00B508D9" w:rsidRDefault="00B508D9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:rsidR="00E1407E" w:rsidRPr="002743FF" w:rsidRDefault="001C44B1" w:rsidP="001C44B1">
      <w:r>
        <w:br/>
      </w:r>
    </w:p>
    <w:sectPr w:rsidR="00E1407E" w:rsidRPr="002743FF" w:rsidSect="00CD4D1D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32" w:rsidRDefault="00095E32">
      <w:r>
        <w:separator/>
      </w:r>
    </w:p>
  </w:endnote>
  <w:endnote w:type="continuationSeparator" w:id="0">
    <w:p w:rsidR="00095E32" w:rsidRDefault="000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1C44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44B1" w:rsidTr="001C44B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 xml:space="preserve">Страница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  <w:r w:rsidRPr="001C44B1">
            <w:rPr>
              <w:rFonts w:cs="Times New Roman"/>
              <w:color w:val="808080"/>
              <w:sz w:val="18"/>
            </w:rPr>
            <w:t xml:space="preserve"> из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C44B1" w:rsidRDefault="001C44B1" w:rsidP="001C44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44B1" w:rsidTr="001C44B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1C44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 xml:space="preserve">Страница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  <w:r w:rsidRPr="001C44B1">
            <w:rPr>
              <w:rFonts w:cs="Times New Roman"/>
              <w:color w:val="808080"/>
              <w:sz w:val="18"/>
            </w:rPr>
            <w:t xml:space="preserve"> из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1C44B1" w:rsidRDefault="001C44B1" w:rsidP="001C4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32" w:rsidRDefault="00095E32">
      <w:r>
        <w:separator/>
      </w:r>
    </w:p>
  </w:footnote>
  <w:footnote w:type="continuationSeparator" w:id="0">
    <w:p w:rsidR="00095E32" w:rsidRDefault="0009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1C44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1C44B1" w:rsidRDefault="001C44B1" w:rsidP="001C44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1C44B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C" w:rsidRPr="001C44B1" w:rsidRDefault="001C44B1" w:rsidP="001C44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A64B1"/>
    <w:rsid w:val="000A7DC7"/>
    <w:rsid w:val="000B0D97"/>
    <w:rsid w:val="000D2197"/>
    <w:rsid w:val="000F3D3A"/>
    <w:rsid w:val="000F5243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2021E5"/>
    <w:rsid w:val="00220FC4"/>
    <w:rsid w:val="002306C4"/>
    <w:rsid w:val="00245805"/>
    <w:rsid w:val="00250A24"/>
    <w:rsid w:val="002743FF"/>
    <w:rsid w:val="00291F78"/>
    <w:rsid w:val="002B29CB"/>
    <w:rsid w:val="002B73A0"/>
    <w:rsid w:val="002D4D17"/>
    <w:rsid w:val="00301DFE"/>
    <w:rsid w:val="0032292E"/>
    <w:rsid w:val="003A2DCC"/>
    <w:rsid w:val="003B3739"/>
    <w:rsid w:val="003B39F1"/>
    <w:rsid w:val="003D1E8D"/>
    <w:rsid w:val="003D366C"/>
    <w:rsid w:val="003E21ED"/>
    <w:rsid w:val="003F5D5D"/>
    <w:rsid w:val="0040656C"/>
    <w:rsid w:val="00427124"/>
    <w:rsid w:val="0043223D"/>
    <w:rsid w:val="00432FA6"/>
    <w:rsid w:val="00493F68"/>
    <w:rsid w:val="004E0BAC"/>
    <w:rsid w:val="004F4E3D"/>
    <w:rsid w:val="0050587A"/>
    <w:rsid w:val="005625A2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605C33"/>
    <w:rsid w:val="006077CE"/>
    <w:rsid w:val="00695B61"/>
    <w:rsid w:val="006C47F9"/>
    <w:rsid w:val="006F1BDF"/>
    <w:rsid w:val="006F7007"/>
    <w:rsid w:val="006F71FD"/>
    <w:rsid w:val="00760EF8"/>
    <w:rsid w:val="00780588"/>
    <w:rsid w:val="00783F46"/>
    <w:rsid w:val="007A4282"/>
    <w:rsid w:val="007D0369"/>
    <w:rsid w:val="007D4DC8"/>
    <w:rsid w:val="00800C03"/>
    <w:rsid w:val="008409BA"/>
    <w:rsid w:val="00851E12"/>
    <w:rsid w:val="00874CB6"/>
    <w:rsid w:val="0089003C"/>
    <w:rsid w:val="008F79C3"/>
    <w:rsid w:val="00915ADF"/>
    <w:rsid w:val="00934AA8"/>
    <w:rsid w:val="00955D55"/>
    <w:rsid w:val="00957CAB"/>
    <w:rsid w:val="009600FA"/>
    <w:rsid w:val="00977B87"/>
    <w:rsid w:val="009B2C9E"/>
    <w:rsid w:val="009F3BE5"/>
    <w:rsid w:val="00A02A6F"/>
    <w:rsid w:val="00A3309C"/>
    <w:rsid w:val="00A506CA"/>
    <w:rsid w:val="00A50FE7"/>
    <w:rsid w:val="00A77CA3"/>
    <w:rsid w:val="00A84669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AF2"/>
    <w:rsid w:val="00C23FDE"/>
    <w:rsid w:val="00C307A6"/>
    <w:rsid w:val="00C5216F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13BCFEE-2B3D-407F-BB38-2A86971C4986}"/>
</file>

<file path=customXml/itemProps2.xml><?xml version="1.0" encoding="utf-8"?>
<ds:datastoreItem xmlns:ds="http://schemas.openxmlformats.org/officeDocument/2006/customXml" ds:itemID="{B9A4DC6F-FB46-4B06-8D21-722D594F6AC5}"/>
</file>

<file path=customXml/itemProps3.xml><?xml version="1.0" encoding="utf-8"?>
<ds:datastoreItem xmlns:ds="http://schemas.openxmlformats.org/officeDocument/2006/customXml" ds:itemID="{19CCD393-4D81-4E11-8F46-803D0075D72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4</Pages>
  <Words>4420</Words>
  <Characters>38551</Characters>
  <Application>Microsoft Office Word</Application>
  <DocSecurity>0</DocSecurity>
  <Lines>820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2022-05-20T07:48:00Z</cp:lastPrinted>
  <dcterms:created xsi:type="dcterms:W3CDTF">2022-09-12T11:41:00Z</dcterms:created>
  <dcterms:modified xsi:type="dcterms:W3CDTF">2022-09-12T11:41:00Z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