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4" w:rsidRPr="00292884" w:rsidRDefault="00292884" w:rsidP="00AB657D">
      <w:pPr>
        <w:pStyle w:val="a3"/>
        <w:shd w:val="clear" w:color="auto" w:fill="FFFFFF"/>
        <w:rPr>
          <w:b/>
          <w:bCs/>
          <w:sz w:val="20"/>
          <w:szCs w:val="20"/>
        </w:rPr>
      </w:pPr>
      <w:r w:rsidRPr="00292884">
        <w:rPr>
          <w:b/>
          <w:bCs/>
          <w:sz w:val="20"/>
          <w:szCs w:val="20"/>
        </w:rPr>
        <w:t>Муниципальное дошкольное образовательное учреждение №3 «</w:t>
      </w:r>
      <w:proofErr w:type="spellStart"/>
      <w:r w:rsidRPr="00292884">
        <w:rPr>
          <w:b/>
          <w:bCs/>
          <w:sz w:val="20"/>
          <w:szCs w:val="20"/>
        </w:rPr>
        <w:t>Ивушка</w:t>
      </w:r>
      <w:proofErr w:type="spellEnd"/>
      <w:r w:rsidRPr="00292884">
        <w:rPr>
          <w:b/>
          <w:bCs/>
          <w:sz w:val="20"/>
          <w:szCs w:val="20"/>
        </w:rPr>
        <w:t>» ЯМР</w:t>
      </w: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Pr="00983E74" w:rsidRDefault="00292884" w:rsidP="00292884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983E74">
        <w:rPr>
          <w:b/>
          <w:bCs/>
          <w:sz w:val="36"/>
          <w:szCs w:val="36"/>
        </w:rPr>
        <w:t xml:space="preserve">Проект «Мои Буквы» </w:t>
      </w:r>
    </w:p>
    <w:p w:rsidR="00292884" w:rsidRPr="00983E74" w:rsidRDefault="00292884" w:rsidP="00292884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983E74">
        <w:rPr>
          <w:b/>
          <w:bCs/>
          <w:sz w:val="36"/>
          <w:szCs w:val="36"/>
        </w:rPr>
        <w:t>в группе «Медвежата»</w:t>
      </w:r>
    </w:p>
    <w:p w:rsidR="00292884" w:rsidRPr="00983E74" w:rsidRDefault="00292884" w:rsidP="00292884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983E74">
        <w:rPr>
          <w:b/>
          <w:bCs/>
          <w:sz w:val="36"/>
          <w:szCs w:val="36"/>
        </w:rPr>
        <w:t xml:space="preserve">на 2019-2020 </w:t>
      </w:r>
      <w:proofErr w:type="spellStart"/>
      <w:r w:rsidRPr="00983E74">
        <w:rPr>
          <w:b/>
          <w:bCs/>
          <w:sz w:val="36"/>
          <w:szCs w:val="36"/>
        </w:rPr>
        <w:t>уч</w:t>
      </w:r>
      <w:proofErr w:type="gramStart"/>
      <w:r w:rsidRPr="00983E74">
        <w:rPr>
          <w:b/>
          <w:bCs/>
          <w:sz w:val="36"/>
          <w:szCs w:val="36"/>
        </w:rPr>
        <w:t>.г</w:t>
      </w:r>
      <w:proofErr w:type="gramEnd"/>
      <w:r w:rsidRPr="00983E74">
        <w:rPr>
          <w:b/>
          <w:bCs/>
          <w:sz w:val="36"/>
          <w:szCs w:val="36"/>
        </w:rPr>
        <w:t>од</w:t>
      </w:r>
      <w:proofErr w:type="spellEnd"/>
      <w:r w:rsidRPr="00983E74">
        <w:rPr>
          <w:b/>
          <w:bCs/>
          <w:sz w:val="36"/>
          <w:szCs w:val="36"/>
        </w:rPr>
        <w:t>.</w:t>
      </w: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Default="00292884" w:rsidP="00292884">
      <w:pPr>
        <w:pStyle w:val="a3"/>
        <w:shd w:val="clear" w:color="auto" w:fill="FFFFFF"/>
        <w:jc w:val="center"/>
        <w:rPr>
          <w:b/>
          <w:bCs/>
        </w:rPr>
      </w:pPr>
    </w:p>
    <w:p w:rsidR="00292884" w:rsidRPr="00292884" w:rsidRDefault="00292884" w:rsidP="00AB657D">
      <w:pPr>
        <w:pStyle w:val="a3"/>
        <w:shd w:val="clear" w:color="auto" w:fill="FFFFFF"/>
        <w:jc w:val="right"/>
        <w:rPr>
          <w:b/>
          <w:bCs/>
          <w:sz w:val="20"/>
          <w:szCs w:val="20"/>
        </w:rPr>
      </w:pPr>
      <w:r w:rsidRPr="00292884">
        <w:rPr>
          <w:b/>
          <w:bCs/>
          <w:sz w:val="20"/>
          <w:szCs w:val="20"/>
        </w:rPr>
        <w:t xml:space="preserve">Подготовила </w:t>
      </w:r>
      <w:proofErr w:type="spellStart"/>
      <w:r w:rsidRPr="00292884">
        <w:rPr>
          <w:b/>
          <w:bCs/>
          <w:sz w:val="20"/>
          <w:szCs w:val="20"/>
        </w:rPr>
        <w:t>воспитательМуратова</w:t>
      </w:r>
      <w:proofErr w:type="spellEnd"/>
      <w:r w:rsidRPr="00292884">
        <w:rPr>
          <w:b/>
          <w:bCs/>
          <w:sz w:val="20"/>
          <w:szCs w:val="20"/>
        </w:rPr>
        <w:t xml:space="preserve"> Е.С</w:t>
      </w:r>
    </w:p>
    <w:p w:rsidR="00AD7689" w:rsidRDefault="00AD7689" w:rsidP="00292884">
      <w:pPr>
        <w:pStyle w:val="a3"/>
        <w:shd w:val="clear" w:color="auto" w:fill="FFFFFF"/>
        <w:rPr>
          <w:b/>
          <w:bCs/>
          <w:sz w:val="20"/>
          <w:szCs w:val="20"/>
        </w:rPr>
      </w:pPr>
    </w:p>
    <w:p w:rsidR="00292884" w:rsidRPr="00292884" w:rsidRDefault="00292884" w:rsidP="00292884">
      <w:pPr>
        <w:pStyle w:val="a3"/>
        <w:shd w:val="clear" w:color="auto" w:fill="FFFFFF"/>
        <w:rPr>
          <w:b/>
        </w:rPr>
      </w:pPr>
      <w:bookmarkStart w:id="0" w:name="_GoBack"/>
      <w:bookmarkEnd w:id="0"/>
      <w:r w:rsidRPr="00292884">
        <w:rPr>
          <w:b/>
          <w:bCs/>
        </w:rPr>
        <w:lastRenderedPageBreak/>
        <w:t>Проект "Мои  Буквы"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Актуальность проекта.</w:t>
      </w:r>
    </w:p>
    <w:p w:rsid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ребенка к обучению грамоте складывается из многих составляющих, среди которых первоначальное значение уделяется таким речевым характеристикам, как развитый речевой слух, четкая артикуляция звуков родного языка, знание зрительных образов букв и умение соотносить звук с буквой. Так же обучение грамоте носит общеразвивающий характер, способствует развитию активной мыслительной деятельности, работоспособности, нравственн</w:t>
      </w:r>
      <w:proofErr w:type="gram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и эстетических качеств личности.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дети логопедической группы заканчивают изучать буквы русского алфавита. Итогом этой длительной работы стал творческий детско-родительский проект  «Мои буквы». Дошкольники - маленькие фантазеры и открыватели. Они творят мир вокруг. Их находки и открытия по характеру поиска и проявления инициативы вполне соотносимы с творческими достижениями взрослых. Наш проект предполагает раскрытие творческих возможностей и проявление инициативы и познавательной активности не только детей, но и родителей.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Цель</w:t>
      </w:r>
      <w:r w:rsidRPr="00292884">
        <w:t> проектно-исследовательской деятельности – формирование положительной мотивации и интереса у детей к изучению букв русского языка.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Задачи проекта: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Уточнение графического образа букв.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Развитие пространственного восприятия при рассматривании расположения элементов букв.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Развитие у детей фонематических процессов и навыков звукового анализа и синтеза через осознание звукового строя языка.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Развитие познавательной активности, мышления, воображения, коммуникативных навыков.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Развитие творческих способностей у детей.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Ознакомление детей со стихами, рассказами о буквах. Пробудить у детей желание научиться читать художественную литературу.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Совершенствование умения работы с карандашами при письме букв.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Формирование навыков общения и сотрудничества в коллективе с детьми и взрослыми.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Возрастная группа, характеристика группы: </w:t>
      </w:r>
      <w:r w:rsidRPr="00292884">
        <w:t>к участию в проекте были приглашены дети старшего дошкольного возраста  и их</w:t>
      </w:r>
      <w:r>
        <w:t xml:space="preserve"> родители. В проекте принимали участие </w:t>
      </w:r>
      <w:r w:rsidRPr="00292884">
        <w:t xml:space="preserve"> дети с речевыми проблемами: ТНР.  Поэтому, в проекте активно использовались логопедические приёмы и методы.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Форма проведения</w:t>
      </w:r>
      <w:r w:rsidRPr="00292884">
        <w:t>: групповая, индивидуальная.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Проект:</w:t>
      </w:r>
      <w:r w:rsidRPr="00292884">
        <w:t> среднесрочный.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Объект исследования: БУКВА.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История происхождения буквы.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Из каких элементов состоит.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lastRenderedPageBreak/>
        <w:t>Звуковое оформление.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 каких словах встречается.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Создание макета буквы.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Игры с буквами.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Знакомство со стихотворениями, загадками про буквы.</w:t>
      </w:r>
    </w:p>
    <w:p w:rsidR="00292884" w:rsidRDefault="00292884" w:rsidP="00292884">
      <w:pPr>
        <w:pStyle w:val="a3"/>
        <w:shd w:val="clear" w:color="auto" w:fill="FFFFFF"/>
      </w:pPr>
      <w:r w:rsidRPr="00292884">
        <w:t xml:space="preserve">Сочинение </w:t>
      </w:r>
      <w:proofErr w:type="gramStart"/>
      <w:r w:rsidRPr="00292884">
        <w:t>сказки про букву</w:t>
      </w:r>
      <w:proofErr w:type="gramEnd"/>
      <w:r w:rsidRPr="00292884">
        <w:t xml:space="preserve"> и т.д.</w:t>
      </w:r>
    </w:p>
    <w:p w:rsidR="00292884" w:rsidRPr="00292884" w:rsidRDefault="00292884" w:rsidP="00292884">
      <w:pPr>
        <w:pStyle w:val="a3"/>
        <w:shd w:val="clear" w:color="auto" w:fill="FFFFFF"/>
      </w:pPr>
      <w:r>
        <w:t>Использование заданий «Найди букву» на интерактивной доске.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Ожидаемые результаты: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Повышение у детей познавательной активности к ознакомлению с буквами, запоминание их, к чтению.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Создание единой проектно-исследовательской группы ПЕДАГОГ-РЕБЁНОК-РОДИТЕЛЬ.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Создание общей групповой азбуки  «Весёлый алфавит».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Этапы проекта: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1 этап – подготовительный (информационно - аналитический)</w:t>
      </w:r>
      <w:r w:rsidRPr="00292884"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Изучение теоретических аспектов проблемы.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Определение цели, задач и ожидаемых результатов.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Подбор форм работы с участниками проекта.</w:t>
      </w: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84" w:rsidRDefault="00292884" w:rsidP="00292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E6E" w:rsidRPr="00292884" w:rsidRDefault="00292884" w:rsidP="00292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8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Развитие речи: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словарный запас дошкольников.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Физическое развитие: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развитие: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творческой деятельности. Поощрять стремление детей к изобразительной деятельности через нетрадиционные техники выполнения работ.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развитие: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Участники проекта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воспитанников, педагоги, логопед, музыкальный руководитель.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Планируемые показатели эффективности:</w:t>
      </w: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разовьет познавательную активность детей, интерес к знаниям, любознательность;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позволит закрепить представления детей о фонетической стороне слова;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разовьет различные стороны психической деятельности: внимание, мышление, память, речь;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поможет раскрыть творческие способности детей;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разовьет коммуникативные навыки, готовность к совместной с другими детьми работе, сотрудничеству, взаимопомощи;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интерес родителей к образовательной работе в ДОУ.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Сюжетно-ролевые игры: “Библиотека”, День рождения буквы”.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Дидактические игры: </w:t>
      </w:r>
      <w:proofErr w:type="gram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“Звонкий – глухой”, “Игротека”, “Подбери и назови”, “Звуковое лото”, “Найди общий звук”, “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Звукоедик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“Упрямые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звуковички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“Живая модель”, “Исправь букву”, “Звуковая цепочка”, «Подзорная труба», «Поймай первый звук», «Стоп», «Кто первый», «Волшебники», «Дежурный по буквам»; “Звуковые и слоговые кубики”, система упражнений Е. Н.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Рыжанкова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Ракитина “Пальчиковая азбука”.</w:t>
      </w:r>
      <w:proofErr w:type="gramEnd"/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Развитие речи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Составление рассказов на тему: “Моя любимая буква”, “Путешествие </w:t>
      </w:r>
      <w:proofErr w:type="gram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Звукоград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“Как мы делали букву”.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Сочинение стихотворений, загадок о буквах.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Сотворчество детей и родителей по теме проекта.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Чтение: Е.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мальчик Женя научился говорить букву “р”; В.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</w:t>
      </w:r>
      <w:proofErr w:type="spellEnd"/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“Первый букварь”; В. Драгунский “Заколдованная буква”.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Заучивание стихотворений: С. Михалков “Лесная академия”; В. Берестов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“Гласные тянутся к песенке звонкой…”; С. Маршак “Ты эти буквы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заучи…”; Б.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“Песенка-азбука”.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Загадки на тему: “Чтение, письмо”.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Рисование на тему: “Путешествие в библиотеку”.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выставок: “Ну-ка буквы, встаньте в ряд!”, “Такая разная “Азбука”.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Декоративная лепка «Буква моего имени»,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Организованная образовательная деятельность «Страна азбука».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«Как научились люди писать, или откуда азбука пошла»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Экскурсия к памятнику основателям славянской письменности святым Кириллу и </w:t>
      </w:r>
      <w:proofErr w:type="spell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игра-викторина “Волшебный мир слов”.</w:t>
      </w:r>
    </w:p>
    <w:p w:rsidR="00292884" w:rsidRPr="00292884" w:rsidRDefault="00292884" w:rsidP="002928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 Взаимодействие с родителями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Анкетирование “Готов ли ваш ребенок к школе”.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выставки работ родителей совместно с детьми «Живая буква».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городском в IV городском творческом конкурсе «Живая буква»,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 Дню славянской письменности и культуры.</w:t>
      </w:r>
      <w:proofErr w:type="gramEnd"/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Консультации по темам: “Учите, играя”, “Что и как читать ребенку”, “Играем –</w:t>
      </w:r>
    </w:p>
    <w:p w:rsidR="00292884" w:rsidRPr="00292884" w:rsidRDefault="00292884" w:rsidP="002928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фонематический слух развиваем”</w:t>
      </w:r>
    </w:p>
    <w:p w:rsidR="00292884" w:rsidRPr="00734508" w:rsidRDefault="00292884" w:rsidP="007345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8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досуге “По дороге к азбуке”.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Проведение занятия-путешествия «Как буква к нам пришла». Ребята узнали историю возникновения букв от наскальных рисунков до современной азбуки. Детям было предложено, как в старые</w:t>
      </w:r>
      <w:r w:rsidR="00734508">
        <w:t xml:space="preserve"> времена написать букву пером и тушью</w:t>
      </w:r>
      <w:r w:rsidRPr="00292884">
        <w:t>, расшифровать п</w:t>
      </w:r>
      <w:r w:rsidR="00734508">
        <w:t xml:space="preserve">иктографическое письмо-сказку. 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 торжественной обстановке каждому участнику проекта вручалась своя буква с определёнными заданиями, которые предстоит выполнить. Примеры игровых заданий: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-На что похожа буква,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-Собери букву из материалов (мозаика, палочки, шишки и т.д.),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 xml:space="preserve">-Собери </w:t>
      </w:r>
      <w:proofErr w:type="spellStart"/>
      <w:r w:rsidRPr="00292884">
        <w:t>пазл</w:t>
      </w:r>
      <w:proofErr w:type="spellEnd"/>
      <w:r w:rsidRPr="00292884">
        <w:t xml:space="preserve"> буквы,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-Допиши букву,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lastRenderedPageBreak/>
        <w:t>-Письмо буквы по воздуху,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-Письмо буквы на ладошке,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-Раскрась (заштрихуй, обведи по точкам) букву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-Найди букву на рисунке,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-Лабиринты букв,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-Найди букву среди остальных букв,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-Придумай слова с определенной буквой,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-Собери слово из букв,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-Определи позицию звука,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-Отгадай загадку про букву,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-Послушай стихотворение (рассказ) и назови слова с буквой,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 xml:space="preserve">-Сочини </w:t>
      </w:r>
      <w:proofErr w:type="gramStart"/>
      <w:r w:rsidRPr="00292884">
        <w:t>сказку про букву</w:t>
      </w:r>
      <w:proofErr w:type="gramEnd"/>
      <w:r w:rsidRPr="00292884">
        <w:t xml:space="preserve"> и т.д.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 </w:t>
      </w:r>
      <w:r w:rsidRPr="00292884">
        <w:rPr>
          <w:bCs/>
        </w:rPr>
        <w:t>3 этап - заключительный. Презентация работы. Проведение праздника «Баба Яга против Весёлой Азбуки».</w:t>
      </w:r>
    </w:p>
    <w:p w:rsidR="00292884" w:rsidRPr="00734508" w:rsidRDefault="00292884" w:rsidP="00734508">
      <w:pPr>
        <w:pStyle w:val="a3"/>
        <w:shd w:val="clear" w:color="auto" w:fill="FFFFFF"/>
        <w:jc w:val="center"/>
        <w:rPr>
          <w:b/>
          <w:i/>
        </w:rPr>
      </w:pPr>
      <w:r w:rsidRPr="00734508">
        <w:rPr>
          <w:b/>
          <w:i/>
        </w:rPr>
        <w:t>Конспект праздника «Баба Яга против Весёлой Азбуки».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Цель: подвести итог проектно-исследовательской деятельности детей, создать эмоционально-положительное настроение от проделанной работы.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Задачи: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Обобщить и систематизировать знания детей о буквах, звуках, закрепить навыки звукового синтеза и анализа.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Развивать внимание, словесно-логическое мышление.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Воспитывать умение работать в коллективе.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Оборудование: проектор, экран, презентация, Веселая Азбука, Баба Яга.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Ход праздника.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 xml:space="preserve">1В. </w:t>
      </w:r>
      <w:proofErr w:type="gramStart"/>
      <w:r w:rsidRPr="00292884">
        <w:t>–Р</w:t>
      </w:r>
      <w:proofErr w:type="gramEnd"/>
      <w:r w:rsidRPr="00292884">
        <w:t>ебята , мы сегодня собрались в этом зале, чтобы подвести итог нашей проектной деятельности. Чему научились? Что больше запомнилось? А сейчас послушайте ваших друзей.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2Дети: Как хорошо уметь читать!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 Как хорошо уметь читать!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Не надо к маме приставать,</w:t>
      </w:r>
      <w:r w:rsidRPr="00292884">
        <w:br/>
        <w:t>Не надо бабушку трясти:</w:t>
      </w:r>
      <w:r w:rsidRPr="00292884">
        <w:br/>
        <w:t>«Прочти, пожалуйста, прочти!»</w:t>
      </w:r>
      <w:r w:rsidRPr="00292884">
        <w:br/>
      </w:r>
      <w:r w:rsidRPr="00292884">
        <w:lastRenderedPageBreak/>
        <w:t>Не надо умолять сестрицу:</w:t>
      </w:r>
      <w:r w:rsidRPr="00292884">
        <w:br/>
        <w:t>«Ну, прочитай еще страницу».</w:t>
      </w:r>
      <w:r w:rsidRPr="00292884">
        <w:br/>
        <w:t>Не надо звать,</w:t>
      </w:r>
      <w:r w:rsidRPr="00292884">
        <w:br/>
        <w:t>Не надо ждать,</w:t>
      </w:r>
      <w:r w:rsidRPr="00292884">
        <w:br/>
        <w:t>А можно взять</w:t>
      </w:r>
      <w:proofErr w:type="gramStart"/>
      <w:r w:rsidRPr="00292884">
        <w:br/>
        <w:t>И</w:t>
      </w:r>
      <w:proofErr w:type="gramEnd"/>
      <w:r w:rsidRPr="00292884">
        <w:t xml:space="preserve"> почитать! (В. Берестов)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 xml:space="preserve">3В. </w:t>
      </w:r>
      <w:proofErr w:type="gramStart"/>
      <w:r w:rsidRPr="00292884">
        <w:t>–Р</w:t>
      </w:r>
      <w:proofErr w:type="gramEnd"/>
      <w:r w:rsidRPr="00292884">
        <w:t>ебята, а что надо знать, чтобы научиться читать? (буквы)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4Дети</w:t>
      </w:r>
      <w:proofErr w:type="gramStart"/>
      <w:r w:rsidRPr="00292884">
        <w:t>:Т</w:t>
      </w:r>
      <w:proofErr w:type="gramEnd"/>
      <w:r w:rsidRPr="00292884">
        <w:t>ы эти буквы заучи.</w:t>
      </w:r>
      <w:r w:rsidRPr="00292884">
        <w:br/>
        <w:t>Их три десятка с лишком,</w:t>
      </w:r>
      <w:r w:rsidRPr="00292884">
        <w:br/>
        <w:t>А для тебя они — ключи</w:t>
      </w:r>
      <w:proofErr w:type="gramStart"/>
      <w:r w:rsidRPr="00292884">
        <w:br/>
        <w:t>К</w:t>
      </w:r>
      <w:proofErr w:type="gramEnd"/>
      <w:r w:rsidRPr="00292884">
        <w:t>о всем хорошим книжкам.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 дорогу взять не позабудь</w:t>
      </w:r>
      <w:r w:rsidRPr="00292884">
        <w:br/>
        <w:t>Ключей волшебных связку.</w:t>
      </w:r>
      <w:r w:rsidRPr="00292884">
        <w:br/>
        <w:t>В любой рассказ найдешь ты путь,</w:t>
      </w:r>
      <w:r w:rsidRPr="00292884">
        <w:br/>
        <w:t>Войдешь в любую сказку.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Прочтешь ты книги о зверях,</w:t>
      </w:r>
      <w:r w:rsidRPr="00292884">
        <w:br/>
        <w:t>Растеньях и машинах.</w:t>
      </w:r>
      <w:r w:rsidRPr="00292884">
        <w:br/>
        <w:t>Ты побываешь на морях</w:t>
      </w:r>
      <w:proofErr w:type="gramStart"/>
      <w:r w:rsidRPr="00292884">
        <w:br/>
        <w:t>И</w:t>
      </w:r>
      <w:proofErr w:type="gramEnd"/>
      <w:r w:rsidRPr="00292884">
        <w:t xml:space="preserve"> на седых вершинах…</w:t>
      </w:r>
      <w:r w:rsidRPr="00292884">
        <w:br/>
        <w:t>Тебе чудесные края</w:t>
      </w:r>
      <w:r w:rsidRPr="00292884">
        <w:br/>
        <w:t>Откроет путь от «А» до «Я».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 xml:space="preserve">5В. </w:t>
      </w:r>
      <w:proofErr w:type="gramStart"/>
      <w:r w:rsidRPr="00292884">
        <w:t>–В</w:t>
      </w:r>
      <w:proofErr w:type="gramEnd"/>
      <w:r w:rsidRPr="00292884">
        <w:t>нимание на экран. Предлагаю вспомнить, как начинался наш проект «Дружим с буквами»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6(Под музыку вбегает Баба Яга)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Б.Я-Так-с, так-с, так-с! Меня не ждали!</w:t>
      </w:r>
      <w:r w:rsidRPr="00292884">
        <w:br/>
        <w:t>И к себе не зазывали.</w:t>
      </w:r>
      <w:r w:rsidRPr="00292884">
        <w:br/>
        <w:t>"Пусть старушка посидит на печи,</w:t>
      </w:r>
      <w:r w:rsidRPr="00292884">
        <w:br/>
        <w:t xml:space="preserve">И </w:t>
      </w:r>
      <w:proofErr w:type="gramStart"/>
      <w:r w:rsidRPr="00292884">
        <w:t>лопает</w:t>
      </w:r>
      <w:proofErr w:type="gramEnd"/>
      <w:r w:rsidRPr="00292884">
        <w:t xml:space="preserve"> одна сухие калачи!</w:t>
      </w:r>
      <w:r w:rsidRPr="00292884">
        <w:br/>
        <w:t>Где это видано, где это слыхано,</w:t>
      </w:r>
      <w:r w:rsidRPr="00292884">
        <w:br/>
        <w:t>Чтоб со старшими так обращались,</w:t>
      </w:r>
      <w:r w:rsidRPr="00292884">
        <w:br/>
        <w:t>И на праздники они не приглашались?</w:t>
      </w:r>
    </w:p>
    <w:p w:rsidR="00292884" w:rsidRPr="00292884" w:rsidRDefault="00292884" w:rsidP="00292884">
      <w:pPr>
        <w:pStyle w:val="a3"/>
        <w:shd w:val="clear" w:color="auto" w:fill="FFFFFF"/>
      </w:pPr>
      <w:proofErr w:type="gramStart"/>
      <w:r w:rsidRPr="00292884">
        <w:t>В</w:t>
      </w:r>
      <w:proofErr w:type="gramEnd"/>
      <w:r w:rsidRPr="00292884">
        <w:t>: </w:t>
      </w:r>
      <w:proofErr w:type="gramStart"/>
      <w:r w:rsidRPr="00292884">
        <w:t>У</w:t>
      </w:r>
      <w:proofErr w:type="gramEnd"/>
      <w:r w:rsidRPr="00292884">
        <w:t xml:space="preserve"> тебя, дорогая Яга, мы все просим прощения!</w:t>
      </w:r>
      <w:r w:rsidRPr="00292884">
        <w:br/>
        <w:t>Прими же от нас извинения!</w:t>
      </w:r>
      <w:r w:rsidRPr="00292884">
        <w:br/>
        <w:t>В знак глубочайшего к тебе уважения!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Оставайся на нашем празднике. У нас, как раз сейчас будет викторина.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7Викторина по сказкам </w:t>
      </w:r>
      <w:r w:rsidRPr="00292884">
        <w:br/>
        <w:t>1. Снежная принцесса. (Снежная королева.)</w:t>
      </w:r>
      <w:r w:rsidRPr="00292884">
        <w:br/>
        <w:t xml:space="preserve">2. Желтая </w:t>
      </w:r>
      <w:proofErr w:type="spellStart"/>
      <w:r w:rsidRPr="00292884">
        <w:t>кепочка</w:t>
      </w:r>
      <w:proofErr w:type="spellEnd"/>
      <w:r w:rsidRPr="00292884">
        <w:t>. (Красная шапочка.)</w:t>
      </w:r>
      <w:r w:rsidRPr="00292884">
        <w:br/>
        <w:t>3. Илья-царевич и Серый волк. (Иван-царевич и Серый волк.)</w:t>
      </w:r>
      <w:r w:rsidRPr="00292884">
        <w:br/>
        <w:t xml:space="preserve">4. Мальчик и </w:t>
      </w:r>
      <w:proofErr w:type="spellStart"/>
      <w:r w:rsidRPr="00292884">
        <w:t>Карлсон</w:t>
      </w:r>
      <w:proofErr w:type="spellEnd"/>
      <w:r w:rsidRPr="00292884">
        <w:t xml:space="preserve">. (Малыш и </w:t>
      </w:r>
      <w:proofErr w:type="spellStart"/>
      <w:r w:rsidRPr="00292884">
        <w:t>Карлсон</w:t>
      </w:r>
      <w:proofErr w:type="spellEnd"/>
      <w:r w:rsidRPr="00292884">
        <w:t>.)</w:t>
      </w:r>
      <w:r w:rsidRPr="00292884">
        <w:br/>
        <w:t>5. Спящая бабушка. (Спящая красавица.)</w:t>
      </w:r>
      <w:r w:rsidRPr="00292884">
        <w:br/>
        <w:t>6. Стойкий железный солдатик. (Стойкий оловянный солдатик.)</w:t>
      </w:r>
      <w:r w:rsidRPr="00292884">
        <w:br/>
        <w:t xml:space="preserve">7. Приключения </w:t>
      </w:r>
      <w:proofErr w:type="spellStart"/>
      <w:r w:rsidRPr="00292884">
        <w:t>Знайки</w:t>
      </w:r>
      <w:proofErr w:type="spellEnd"/>
      <w:r w:rsidRPr="00292884">
        <w:t xml:space="preserve"> и его друзей. (Приключения Незнайки и его друзей.)</w:t>
      </w:r>
      <w:r w:rsidRPr="00292884">
        <w:br/>
        <w:t>8. Гадкий цыпленок. (Гадкий утенок.)</w:t>
      </w:r>
      <w:r w:rsidRPr="00292884">
        <w:br/>
        <w:t>9. Сказка о рыбаке и рыбачке. (Сказка о рыбаке и рыбке.)</w:t>
      </w:r>
      <w:r w:rsidRPr="00292884">
        <w:br/>
        <w:t>10. Конь-горбун. (Конек-Горбунок.)</w:t>
      </w:r>
      <w:r w:rsidRPr="00292884">
        <w:br/>
      </w:r>
      <w:r w:rsidRPr="00292884">
        <w:lastRenderedPageBreak/>
        <w:t>11. Луковый мальчик. (</w:t>
      </w:r>
      <w:proofErr w:type="spellStart"/>
      <w:r w:rsidRPr="00292884">
        <w:t>Чипполино</w:t>
      </w:r>
      <w:proofErr w:type="spellEnd"/>
      <w:r w:rsidRPr="00292884">
        <w:t>.)</w:t>
      </w:r>
      <w:r w:rsidRPr="00292884">
        <w:br/>
        <w:t xml:space="preserve">12. </w:t>
      </w:r>
      <w:proofErr w:type="spellStart"/>
      <w:r w:rsidRPr="00292884">
        <w:t>Свеколка</w:t>
      </w:r>
      <w:proofErr w:type="spellEnd"/>
      <w:r w:rsidRPr="00292884">
        <w:t>. (Репка.)</w:t>
      </w:r>
      <w:r w:rsidRPr="00292884">
        <w:br/>
        <w:t>13. Кот в шляпе. ( Кот в сапогах)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rPr>
          <w:bCs/>
        </w:rPr>
        <w:t>8Загадки про буквы.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Айболиту все сперва</w:t>
      </w:r>
      <w:proofErr w:type="gramStart"/>
      <w:r w:rsidRPr="00292884">
        <w:br/>
        <w:t>Г</w:t>
      </w:r>
      <w:proofErr w:type="gramEnd"/>
      <w:r w:rsidRPr="00292884">
        <w:t>оворили букву ... 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Обруч, мяч и колесо,</w:t>
      </w:r>
      <w:r w:rsidRPr="00292884">
        <w:br/>
        <w:t>Вам напомнят букву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 старом дереве дупло</w:t>
      </w:r>
      <w:proofErr w:type="gramStart"/>
      <w:r w:rsidRPr="00292884">
        <w:br/>
        <w:t>Н</w:t>
      </w:r>
      <w:proofErr w:type="gramEnd"/>
      <w:r w:rsidRPr="00292884">
        <w:t>у совсем как буква ...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Давно известно детям всем:</w:t>
      </w:r>
      <w:r w:rsidRPr="00292884">
        <w:br/>
        <w:t>Корова знает букву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Каждый барашек скажет тебе,</w:t>
      </w:r>
      <w:r w:rsidRPr="00292884">
        <w:br/>
        <w:t>Очень уж любят они букву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Целый час жужжит уже</w:t>
      </w:r>
      <w:proofErr w:type="gramStart"/>
      <w:r w:rsidRPr="00292884">
        <w:br/>
        <w:t>Н</w:t>
      </w:r>
      <w:proofErr w:type="gramEnd"/>
      <w:r w:rsidRPr="00292884">
        <w:t>а цветочке буква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На одной стоит ноге,</w:t>
      </w:r>
      <w:r w:rsidRPr="00292884">
        <w:br/>
        <w:t>Любят гуси букву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Для шипенья хороша</w:t>
      </w:r>
      <w:proofErr w:type="gramStart"/>
      <w:r w:rsidRPr="00292884">
        <w:br/>
        <w:t>В</w:t>
      </w:r>
      <w:proofErr w:type="gramEnd"/>
      <w:r w:rsidRPr="00292884">
        <w:t xml:space="preserve"> алфавите буква ...</w:t>
      </w: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«Хи-хи-хи, ха-ха-ха!» -</w:t>
      </w:r>
      <w:r w:rsidRPr="00292884">
        <w:br/>
        <w:t>Так хохочет буква ...</w:t>
      </w:r>
      <w:r w:rsidRPr="00292884">
        <w:br/>
        <w:t xml:space="preserve">Баба Яга: (в сторону) </w:t>
      </w:r>
      <w:proofErr w:type="gramStart"/>
      <w:r w:rsidRPr="00292884">
        <w:t>–Д</w:t>
      </w:r>
      <w:proofErr w:type="gramEnd"/>
      <w:r w:rsidRPr="00292884">
        <w:t>а, пока никто не видит, украду-ка я Весёлую Азбуку. (забирает книгу и убегает)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9.В. –Ребята, Баба Яга убежала, но оставила письмо. Внимание на экран. (Презентация) Письмо Бабы Яги: Вашу книгу унесла в избушку на курьих ножках. Если хотите вернуть Весёлую Азбуку, то надо пройти испытания и выполнить мои задания. Баба Яга</w:t>
      </w:r>
      <w:proofErr w:type="gramStart"/>
      <w:r w:rsidRPr="00292884">
        <w:t>.»</w:t>
      </w:r>
      <w:proofErr w:type="gramEnd"/>
    </w:p>
    <w:p w:rsidR="00292884" w:rsidRPr="00292884" w:rsidRDefault="00292884" w:rsidP="00292884">
      <w:pPr>
        <w:pStyle w:val="a3"/>
        <w:shd w:val="clear" w:color="auto" w:fill="FFFFFF"/>
      </w:pPr>
      <w:r w:rsidRPr="00292884">
        <w:t>10.Задания Б.Я. для детей: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-Помоги клоуну собрать мячики с гласными буквами. Сколько гласных в русском алфавите?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-Мы попали в зоопарк. Назовите животных, названия которых начинаются с согласных.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-Найдите букву среди остальных букв.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-Сложите из предложенных букв слово.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lastRenderedPageBreak/>
        <w:t>-Найдите буквы на сюжетной картинке.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-Какая буква пропущена в слове?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-Разгадайте ребусы.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br/>
        <w:t> 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11.Выходит Б.Я. под музыку.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В.-Б.Я., мы все твои задания выполнили.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Б.Я. –Да, я внимательно слушала все ваши ответы. Вы, действительно заслужили Весёлую Азбуку. Ну а меня простите, я больше не буду вредничать.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В.-Б.Я. оставайся с нами танцевать.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В конце праздника дети исполняют танец весёлых утят.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br/>
        <w:t> </w:t>
      </w:r>
    </w:p>
    <w:p w:rsidR="00734508" w:rsidRDefault="00292884" w:rsidP="00292884">
      <w:pPr>
        <w:pStyle w:val="a3"/>
        <w:shd w:val="clear" w:color="auto" w:fill="FFFFFF"/>
      </w:pPr>
      <w:r w:rsidRPr="00292884">
        <w:t>Результаты Проектно-исследовательской деятельности детей дошкольного возр</w:t>
      </w:r>
      <w:r w:rsidR="00734508">
        <w:t xml:space="preserve">аста» по теме: </w:t>
      </w:r>
    </w:p>
    <w:p w:rsidR="00292884" w:rsidRPr="00292884" w:rsidRDefault="00734508" w:rsidP="00292884">
      <w:pPr>
        <w:pStyle w:val="a3"/>
        <w:shd w:val="clear" w:color="auto" w:fill="FFFFFF"/>
      </w:pPr>
      <w:r>
        <w:t>« Мои буквы</w:t>
      </w:r>
      <w:r w:rsidR="00292884" w:rsidRPr="00292884">
        <w:t>»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У детей повысилась познавательная активность к ознакомлению с буквами, запоминанию их, чтению.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Работа над проектом сплотила коллектив ДЕТИ-ПЕДАГОГ-РОДИТЕЛИ.</w:t>
      </w:r>
    </w:p>
    <w:p w:rsidR="00292884" w:rsidRPr="00292884" w:rsidRDefault="00292884" w:rsidP="00292884">
      <w:pPr>
        <w:pStyle w:val="a3"/>
        <w:shd w:val="clear" w:color="auto" w:fill="FFFFFF"/>
      </w:pPr>
      <w:r w:rsidRPr="00292884">
        <w:t>Создана Весёлая Азбука</w:t>
      </w:r>
      <w:r w:rsidR="00734508">
        <w:t>.</w:t>
      </w: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84" w:rsidRPr="00292884" w:rsidRDefault="00292884" w:rsidP="00292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884" w:rsidRPr="00292884" w:rsidSect="002928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7"/>
    <w:rsid w:val="00227E6E"/>
    <w:rsid w:val="00292884"/>
    <w:rsid w:val="00734508"/>
    <w:rsid w:val="00983E74"/>
    <w:rsid w:val="00AB657D"/>
    <w:rsid w:val="00AD7689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8</cp:revision>
  <cp:lastPrinted>2019-10-22T11:16:00Z</cp:lastPrinted>
  <dcterms:created xsi:type="dcterms:W3CDTF">2019-10-22T10:58:00Z</dcterms:created>
  <dcterms:modified xsi:type="dcterms:W3CDTF">2019-11-29T11:40:00Z</dcterms:modified>
</cp:coreProperties>
</file>