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D9" w:rsidRPr="00A144D9" w:rsidRDefault="00A144D9" w:rsidP="00A144D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4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A144D9" w:rsidRPr="00A144D9" w:rsidRDefault="00A144D9" w:rsidP="00A144D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«Играем в театр дома</w:t>
      </w:r>
      <w:r w:rsidRPr="00A144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4D9" w:rsidRPr="00A144D9" w:rsidRDefault="00A144D9" w:rsidP="00A144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        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  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 w:rsidRPr="00A14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либо </w:t>
      </w:r>
      <w:proofErr w:type="spell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A14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отрывок из сказки, становясь медведем, маленьким зайчиком или хитрой лисой.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 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proofErr w:type="gramEnd"/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бору», «Каравай», 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    Игры-драматизации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событий. 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A144D9" w:rsidRPr="00A144D9" w:rsidRDefault="00A144D9" w:rsidP="00A144D9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Поэтому игры-драматизации необычайно полезны и нужны ребёнку. Но для таких игр необходимы особые игрушки – игрушки-артисты. Такими артистами, как правило, бывают куклы</w:t>
      </w:r>
      <w:proofErr w:type="gram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144D9" w:rsidRPr="00A144D9" w:rsidRDefault="00A144D9" w:rsidP="00A144D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144D9" w:rsidRPr="00A144D9" w:rsidRDefault="00A144D9" w:rsidP="00A144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ТЕАТР ДВУХ КУКОЛ </w:t>
      </w:r>
      <w:bookmarkStart w:id="0" w:name="_GoBack"/>
      <w:bookmarkEnd w:id="0"/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Самый простой вариант игры-драматизации в домашних условиях </w:t>
      </w:r>
      <w:proofErr w:type="gram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пектакль игрушек.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 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 </w:t>
      </w: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две игрушки. 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А чудо, которое возникает у ребёнка на глазах, стоит ваших усилий!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     Большой популярностью пользуется у детей и взрослых </w:t>
      </w: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пальчиковый театр. 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 особенно полезен для развития мелкой моторики рук, а с 5–6 лет постепенно готовит руку к письму. С самого раннего возраста можно показывать ребёнку спектакли на пальчиках. В нём все герои, сцена и сюжет 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расположен на одной или двух руках. 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 нему маленькую мягкую игрушку.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Эти простые и недорогие игрушки позволят вам вместе с ребёнком устроить </w:t>
      </w: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настоящий театр. 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Наденьте сначала на свой палец одну куколку и разыграйте с ней простой сюжет, любимую сказку. Пальчик-персонаж шевелится, танцует, подпрыгивает, общается с вами и малышом, создавая ощущение того, что он живой актёр.</w:t>
      </w:r>
    </w:p>
    <w:p w:rsidR="00A144D9" w:rsidRPr="00A144D9" w:rsidRDefault="00A144D9" w:rsidP="00A144D9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театру, доступному в домашних условиях относятся: театр ложек. Куклы театра ложек – это ложки (деревянные или пластиковые), на вогнутой стороне которых изображено лицо героя. </w:t>
      </w:r>
      <w:proofErr w:type="gramStart"/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Из ткани, ленточек, ниток, бусин, фетра и т.п. сделаны остальные части героя (уши, лапы, хвост, прическа, головные уборы и т.п.), а одежда (как правило, платье в виде конуса) накрывает ручку ложки, тем самым, скрывая руку кукловода.</w:t>
      </w:r>
      <w:proofErr w:type="gramEnd"/>
    </w:p>
    <w:p w:rsidR="00A144D9" w:rsidRPr="00A144D9" w:rsidRDefault="00A144D9" w:rsidP="00A144D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144D9" w:rsidRPr="00A144D9" w:rsidRDefault="00A144D9" w:rsidP="00A144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ТЕАТР НА СТОЛЕ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Дети очень любят </w:t>
      </w: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настольно-плоскостной или объёмный театр. 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Сейчас в продаже можно найти большое количество вариантов такого театра. Это картонные или фанерные силуэты на устойчивых подставках.</w:t>
      </w:r>
    </w:p>
    <w:p w:rsidR="00A144D9" w:rsidRPr="00A144D9" w:rsidRDefault="00A144D9" w:rsidP="00A144D9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Играя, ребёнок с удовольствием озвучивает всех персонажей сказки. Ему приходится придумывать к каждому герою (а это не только звери и люди) свой неповторимый голос. Придумать голос бывает необходимо и ветру, и дереву, и даже волшебным феям. Такая игра развивает и воображение, и речь, и голосовой диапазон ребёнка.</w:t>
      </w:r>
    </w:p>
    <w:p w:rsidR="00A144D9" w:rsidRPr="00A144D9" w:rsidRDefault="00A144D9" w:rsidP="00A144D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144D9" w:rsidRPr="00A144D9" w:rsidRDefault="00A144D9" w:rsidP="00A144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ДОМАШНИЙ КУКОЛЬНЫЙ ТЕАТР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</w:t>
      </w: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перчатка из ткани. Указательный палец управляет головой, а большой и средний – руками.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себя роль забияки и задиры. Резкий и агрессивный – станет тихоней и почувствует агрессию на себе. Куклы помогают ребёнку перевоплотиться, встать на место другого человека.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Детям для полноценного развития необходимо фантазировать, придумывать различные сюжеты, вживаться в разные образы, которые далеко не всегда соответствуют «готовым» фразам или механическим жестам.</w:t>
      </w:r>
    </w:p>
    <w:p w:rsidR="00A144D9" w:rsidRPr="00A144D9" w:rsidRDefault="00A144D9" w:rsidP="00A14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D9">
        <w:rPr>
          <w:rFonts w:ascii="Times New Roman" w:eastAsia="Calibri" w:hAnsi="Times New Roman" w:cs="Times New Roman"/>
          <w:color w:val="000000"/>
          <w:sz w:val="28"/>
          <w:szCs w:val="28"/>
        </w:rPr>
        <w:t>В игре ребёнок развивается. При этом игрушки, которые мы приобретаем для своих детей, могут либо тормозить игру, либо стимулировать и совершенствовать ее.</w:t>
      </w:r>
    </w:p>
    <w:p w:rsidR="00A144D9" w:rsidRPr="00A144D9" w:rsidRDefault="00A144D9" w:rsidP="00A14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A50" w:rsidRDefault="00ED5A50"/>
    <w:sectPr w:rsidR="00E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C"/>
    <w:rsid w:val="00A144D9"/>
    <w:rsid w:val="00CE6B7C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2021-03-22T19:45:00Z</cp:lastPrinted>
  <dcterms:created xsi:type="dcterms:W3CDTF">2021-03-22T19:42:00Z</dcterms:created>
  <dcterms:modified xsi:type="dcterms:W3CDTF">2021-03-22T19:45:00Z</dcterms:modified>
</cp:coreProperties>
</file>