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F5" w:rsidRDefault="00EC71F5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>Решение педагогического совета</w:t>
      </w:r>
    </w:p>
    <w:p w:rsid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>От 02.09.2020 г.</w:t>
      </w:r>
    </w:p>
    <w:p w:rsid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7D77F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 xml:space="preserve">«Качество дошкольного образования как вектор движения </w:t>
      </w:r>
    </w:p>
    <w:p w:rsid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7D77F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 xml:space="preserve">от условий к возможностям </w:t>
      </w:r>
    </w:p>
    <w:p w:rsid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7D77F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>в формировании личностно-развивающей образовательной среды</w:t>
      </w:r>
    </w:p>
    <w:p w:rsidR="007D77F1" w:rsidRP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  <w:r w:rsidRPr="007D77F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 xml:space="preserve"> в условиях инклюзивного образования»</w:t>
      </w:r>
    </w:p>
    <w:p w:rsidR="007D77F1" w:rsidRDefault="007D77F1" w:rsidP="007D77F1">
      <w:pPr>
        <w:jc w:val="center"/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</w:pPr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</w:rPr>
        <w:t xml:space="preserve">Утвердить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Программу внутренней системы оценки качества образования МДОУ №3 «Ивушка» ЯМР (программу ВСОКО)</w:t>
      </w:r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Утвердить темы самообразования педагогов</w:t>
      </w:r>
    </w:p>
    <w:p w:rsidR="00EC71F5" w:rsidRDefault="007C5551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Утвердить</w:t>
      </w:r>
      <w:r w:rsidR="001F03A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методические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темы</w:t>
      </w:r>
      <w:r w:rsidR="001F03A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педагогов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, связанные с реализацией инновационного проекта </w:t>
      </w:r>
      <w:r w:rsidR="00EC71F5">
        <w:rPr>
          <w:rFonts w:ascii="Calibri" w:eastAsia="+mn-ea" w:hAnsi="Calibri" w:cs="+mn-cs"/>
          <w:color w:val="000000"/>
          <w:kern w:val="24"/>
          <w:sz w:val="32"/>
          <w:szCs w:val="32"/>
        </w:rPr>
        <w:t>МИП</w:t>
      </w:r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Утвердить лексические темы </w:t>
      </w:r>
      <w:r w:rsidR="001F03A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(тематический план)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на 2019-2020 </w:t>
      </w:r>
      <w:proofErr w:type="spell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уч</w:t>
      </w: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.г</w:t>
      </w:r>
      <w:proofErr w:type="gram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од</w:t>
      </w:r>
      <w:proofErr w:type="spellEnd"/>
      <w:r w:rsidR="001F03A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и использовать его как единственно возможный  для готового планирования работы педагогов. Все изменения в течение года возможны только при одобрении  методического совета</w:t>
      </w:r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Разработать программу мониторинга качества образования и провести 2 среза (в основу положить шкалу Е</w:t>
      </w:r>
      <w:r>
        <w:rPr>
          <w:rFonts w:ascii="Calibri" w:eastAsia="+mn-ea" w:hAnsi="Calibri" w:cs="+mn-cs"/>
          <w:color w:val="000000"/>
          <w:kern w:val="24"/>
          <w:sz w:val="32"/>
          <w:szCs w:val="32"/>
          <w:lang w:val="en-US"/>
        </w:rPr>
        <w:t>CERS</w:t>
      </w:r>
      <w:r w:rsidRPr="00EC71F5">
        <w:rPr>
          <w:rFonts w:ascii="Calibri" w:eastAsia="+mn-ea" w:hAnsi="Calibri" w:cs="+mn-cs"/>
          <w:color w:val="000000"/>
          <w:kern w:val="24"/>
          <w:sz w:val="32"/>
          <w:szCs w:val="32"/>
        </w:rPr>
        <w:t>-3) (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Руководитель группы мониторинга – </w:t>
      </w:r>
      <w:proofErr w:type="spell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Царькова</w:t>
      </w:r>
      <w:proofErr w:type="spell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С.Г.. Срок – к 1 декабря – программа, срезы к 1 марта и 1 сентября 2021))</w:t>
      </w:r>
      <w:proofErr w:type="gramEnd"/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Создать школу молодого педагога и разработать программу обучения молодых профессионалов (Срок – к 30 сентября.</w:t>
      </w:r>
      <w:proofErr w:type="gram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Руководитель Беспалова Т.Б., координаторы Муратова Е.С., Бондаренко О.Ю.)</w:t>
      </w:r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Разработать Программу родительского просвещения и взаимодействия ДОУ с семьей и (Срок – к 1 декабря.</w:t>
      </w:r>
      <w:proofErr w:type="gram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</w:t>
      </w: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Руководитель программы Новикова Ю.А., координатор Веселова О.Ю.))</w:t>
      </w:r>
      <w:proofErr w:type="gramEnd"/>
    </w:p>
    <w:p w:rsidR="00EC71F5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Начать работу над проектом «Пише</w:t>
      </w:r>
      <w:r w:rsidR="007D77F1">
        <w:rPr>
          <w:rFonts w:ascii="Calibri" w:eastAsia="+mn-ea" w:hAnsi="Calibri" w:cs="+mn-cs"/>
          <w:color w:val="000000"/>
          <w:kern w:val="24"/>
          <w:sz w:val="32"/>
          <w:szCs w:val="32"/>
        </w:rPr>
        <w:t>м КНИГУ Памяти вместе! (том 2)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(Срок – с 1 ноября до 30 марта 2021.</w:t>
      </w:r>
      <w:proofErr w:type="gram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Руководитель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lastRenderedPageBreak/>
        <w:t xml:space="preserve">Константинова В.Г., координаторы Брызгалова А.С., </w:t>
      </w:r>
      <w:proofErr w:type="spell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Оралова</w:t>
      </w:r>
      <w:proofErr w:type="spell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М.Е.)</w:t>
      </w:r>
    </w:p>
    <w:p w:rsidR="001F03AE" w:rsidRPr="001F03AE" w:rsidRDefault="00EC71F5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Разработать программу постоянно действующего семинара по обучению педагогов методам и технологиям коррекционной работы с детьми с ОВЗ (Срок – к 15 октября.</w:t>
      </w:r>
      <w:proofErr w:type="gram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Руководитель Программы </w:t>
      </w:r>
      <w:proofErr w:type="spellStart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>Хазиева</w:t>
      </w:r>
      <w:proofErr w:type="spellEnd"/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О.С., координаторы Аксенова Ю.А., Глазкова Е.В.)</w:t>
      </w:r>
    </w:p>
    <w:p w:rsidR="001F03AE" w:rsidRPr="001F03AE" w:rsidRDefault="001F03AE" w:rsidP="007D77F1">
      <w:pPr>
        <w:pStyle w:val="a3"/>
        <w:numPr>
          <w:ilvl w:val="0"/>
          <w:numId w:val="1"/>
        </w:numPr>
        <w:jc w:val="both"/>
        <w:rPr>
          <w:sz w:val="32"/>
        </w:rPr>
      </w:pPr>
      <w:r w:rsidRPr="001F03A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Создать положение о </w:t>
      </w:r>
      <w:r w:rsidR="0098734E">
        <w:rPr>
          <w:rFonts w:ascii="Calibri" w:eastAsia="+mn-ea" w:hAnsi="Calibri" w:cs="+mn-cs"/>
          <w:color w:val="000000"/>
          <w:kern w:val="24"/>
          <w:sz w:val="32"/>
          <w:szCs w:val="32"/>
          <w:lang w:val="en-US"/>
        </w:rPr>
        <w:t>YouTube</w:t>
      </w:r>
      <w:r w:rsidR="0098734E" w:rsidRPr="0098734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</w:t>
      </w:r>
      <w:r w:rsidRPr="001F03AE">
        <w:rPr>
          <w:rFonts w:ascii="Calibri" w:eastAsia="+mn-ea" w:hAnsi="Calibri" w:cs="+mn-cs"/>
          <w:color w:val="000000"/>
          <w:kern w:val="24"/>
          <w:sz w:val="32"/>
          <w:szCs w:val="32"/>
        </w:rPr>
        <w:t>канале детского сада.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Начать подготовку к запуску </w:t>
      </w:r>
      <w:r w:rsidR="0098734E">
        <w:rPr>
          <w:rFonts w:ascii="Calibri" w:eastAsia="+mn-ea" w:hAnsi="Calibri" w:cs="+mn-cs"/>
          <w:color w:val="000000"/>
          <w:kern w:val="24"/>
          <w:sz w:val="32"/>
          <w:szCs w:val="32"/>
          <w:lang w:val="en-US"/>
        </w:rPr>
        <w:t>YouTube</w:t>
      </w:r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канала</w:t>
      </w:r>
      <w:r w:rsidR="007D77F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с нового 2021 года</w:t>
      </w:r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. (Руководитель – </w:t>
      </w:r>
      <w:proofErr w:type="spellStart"/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>Арнгольд</w:t>
      </w:r>
      <w:proofErr w:type="spellEnd"/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А.Е., координаторы Зверева М. Р., </w:t>
      </w:r>
      <w:proofErr w:type="spellStart"/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>Бакурова</w:t>
      </w:r>
      <w:proofErr w:type="spellEnd"/>
      <w:r w:rsidR="0098734E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Ю. С.) Срок – к 01.11.2020 г.</w:t>
      </w:r>
      <w:bookmarkStart w:id="0" w:name="_GoBack"/>
      <w:bookmarkEnd w:id="0"/>
    </w:p>
    <w:p w:rsidR="00DD4FF6" w:rsidRDefault="00DD4FF6" w:rsidP="007D77F1">
      <w:pPr>
        <w:jc w:val="both"/>
      </w:pPr>
    </w:p>
    <w:sectPr w:rsidR="00DD4FF6" w:rsidSect="007D77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1C5A"/>
    <w:multiLevelType w:val="hybridMultilevel"/>
    <w:tmpl w:val="035E6778"/>
    <w:lvl w:ilvl="0" w:tplc="F9D2B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+mn-ea" w:hAnsi="Calibri" w:cs="+mn-cs"/>
      </w:rPr>
    </w:lvl>
    <w:lvl w:ilvl="1" w:tplc="4E2C5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8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EE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E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0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AB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0D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87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F5"/>
    <w:rsid w:val="001F03AE"/>
    <w:rsid w:val="007C5551"/>
    <w:rsid w:val="007D77F1"/>
    <w:rsid w:val="0098734E"/>
    <w:rsid w:val="00DD4FF6"/>
    <w:rsid w:val="00E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7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1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pc</cp:lastModifiedBy>
  <cp:revision>4</cp:revision>
  <cp:lastPrinted>2020-09-04T06:26:00Z</cp:lastPrinted>
  <dcterms:created xsi:type="dcterms:W3CDTF">2020-09-04T05:59:00Z</dcterms:created>
  <dcterms:modified xsi:type="dcterms:W3CDTF">2020-09-07T06:13:00Z</dcterms:modified>
</cp:coreProperties>
</file>